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FE" w:rsidRDefault="005E0B05">
      <w:pPr>
        <w:spacing w:after="0" w:line="240" w:lineRule="auto"/>
        <w:ind w:left="555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Проект закона Камчатского края внесен Правительством Камчатского края</w:t>
      </w:r>
    </w:p>
    <w:p w:rsidR="003506FE" w:rsidRDefault="0035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FE" w:rsidRDefault="005E0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80962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6FE" w:rsidRDefault="00350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6FE" w:rsidRDefault="005E0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3506FE" w:rsidRDefault="005E0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3506FE" w:rsidRDefault="00350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6FE" w:rsidRDefault="005E0B0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Закон Камчатского края</w:t>
      </w:r>
    </w:p>
    <w:p w:rsidR="003506FE" w:rsidRDefault="005E0B0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социальной защите инвалидов в Камчатском крае"</w:t>
      </w:r>
    </w:p>
    <w:p w:rsidR="003506FE" w:rsidRDefault="00350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6FE" w:rsidRDefault="005E0B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3506FE" w:rsidRDefault="005E0B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 2024 года</w:t>
      </w:r>
    </w:p>
    <w:p w:rsidR="003506FE" w:rsidRDefault="00350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6FE" w:rsidRDefault="005E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3506FE" w:rsidRDefault="005E0B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от 30.05.2014 № 437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 социальной защите инвалидов в Камчатском крае" (с изменениями от 28.12.2015 № 739,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27.04.2016 № 775, от 04.06.2020 № 470, от 27.12.2021 № 29, от 05.10.2022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123,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21.12.2023 № 325, от 04.03.2024 № 330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 xml:space="preserve">)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3506FE" w:rsidRDefault="005E0B0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3 статьи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506FE" w:rsidRDefault="005E0B05">
      <w:pPr>
        <w:pStyle w:val="afe"/>
        <w:widowControl w:val="0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участие в функционировании системы комплексной реабилитации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";</w:t>
      </w:r>
    </w:p>
    <w:p w:rsidR="003506FE" w:rsidRDefault="005E0B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пункте 1 статьи 6 слова "на магнитофонных кассетах" заменить словами "на технических устройствах, предназначенных для хранения информации,";</w:t>
      </w:r>
    </w:p>
    <w:p w:rsidR="003506FE" w:rsidRDefault="005E0B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часть 2 статьи 11 изложить в следующей редакции:</w:t>
      </w:r>
    </w:p>
    <w:p w:rsidR="003506FE" w:rsidRDefault="005E0B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"2. Инвалиды I и II групп имеют право на внеочередное обслужив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ание в государственных образовательных организациях Камчатского края, государственных учреждениях культуры, социального обслуживания Камчатского края, многофункциональных центрах и иных государственных организациях Камчатского края, обслуживающих граждан,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внеочередное получение бесплатной юридической помощи у участников государственной системы бесплатной юридической помощи, а также пользуются правом внеочередного приема руководителями и другими должностными лицами указанных организаций.".</w:t>
      </w:r>
    </w:p>
    <w:p w:rsidR="003506FE" w:rsidRDefault="003506F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6FE" w:rsidRDefault="005E0B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bookmarkEnd w:id="0"/>
    </w:p>
    <w:p w:rsidR="003506FE" w:rsidRDefault="005E0B05">
      <w:pPr>
        <w:pStyle w:val="afe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 Насто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ящий Закон вступает в силу после дня его официального опубликования, за исключением пунктов 1 и 2 статьи 1 настоящего Закона.</w:t>
      </w:r>
    </w:p>
    <w:p w:rsidR="003506FE" w:rsidRDefault="005E0B05">
      <w:pPr>
        <w:pStyle w:val="afe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 Пункты 1 и 2 статьи 1 настоящего Закона вступают в силу с 1 марта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6FE" w:rsidRDefault="003506FE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6FE" w:rsidRDefault="00350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6FE" w:rsidRDefault="005E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Губернатор Камчатского края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В.В. Солодов</w:t>
      </w:r>
    </w:p>
    <w:p w:rsidR="005E0B05" w:rsidRDefault="005E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0B05" w:rsidRPr="005E0B05" w:rsidRDefault="005E0B05" w:rsidP="005E0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B0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E0B05" w:rsidRDefault="005E0B05" w:rsidP="005E0B0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0B05">
        <w:rPr>
          <w:rFonts w:ascii="Times New Roman" w:hAnsi="Times New Roman" w:cs="Times New Roman"/>
          <w:sz w:val="28"/>
          <w:szCs w:val="28"/>
        </w:rPr>
        <w:t>к проекту закона Камчатского края «</w:t>
      </w:r>
      <w:r w:rsidRPr="005E0B05">
        <w:rPr>
          <w:rFonts w:ascii="Times New Roman" w:hAnsi="Times New Roman" w:cs="Times New Roman"/>
          <w:bCs/>
          <w:sz w:val="28"/>
          <w:szCs w:val="28"/>
        </w:rPr>
        <w:t>О внесении изменений в Закон Камчатского края «О социальной защите инвалидов в Камчатском крае»</w:t>
      </w:r>
    </w:p>
    <w:p w:rsidR="005E0B05" w:rsidRPr="005E0B05" w:rsidRDefault="005E0B05" w:rsidP="005E0B0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0B05" w:rsidRPr="005E0B05" w:rsidRDefault="005E0B05" w:rsidP="005E0B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05">
        <w:rPr>
          <w:rFonts w:ascii="Times New Roman" w:hAnsi="Times New Roman" w:cs="Times New Roman"/>
          <w:sz w:val="28"/>
          <w:szCs w:val="28"/>
        </w:rPr>
        <w:t>Законопроект разработан</w:t>
      </w:r>
      <w:r w:rsidRPr="005E0B05">
        <w:rPr>
          <w:rFonts w:ascii="Times New Roman" w:hAnsi="Times New Roman" w:cs="Times New Roman"/>
          <w:bCs/>
          <w:sz w:val="28"/>
          <w:szCs w:val="28"/>
        </w:rPr>
        <w:t xml:space="preserve"> с целью</w:t>
      </w:r>
      <w:r w:rsidRPr="005E0B05">
        <w:rPr>
          <w:rFonts w:ascii="Times New Roman" w:hAnsi="Times New Roman" w:cs="Times New Roman"/>
          <w:sz w:val="28"/>
          <w:szCs w:val="28"/>
        </w:rPr>
        <w:t xml:space="preserve"> приведения Закона Камчатского края</w:t>
      </w:r>
      <w:r w:rsidRPr="005E0B05">
        <w:rPr>
          <w:rFonts w:ascii="Times New Roman" w:hAnsi="Times New Roman" w:cs="Times New Roman"/>
          <w:sz w:val="28"/>
          <w:szCs w:val="28"/>
        </w:rPr>
        <w:br/>
        <w:t>от 30.05.2014 № 437 «О социальной защите инвалидов в Камчатском крае»</w:t>
      </w:r>
      <w:r w:rsidRPr="005E0B05">
        <w:rPr>
          <w:rFonts w:ascii="Times New Roman" w:hAnsi="Times New Roman" w:cs="Times New Roman"/>
          <w:sz w:val="28"/>
          <w:szCs w:val="28"/>
        </w:rPr>
        <w:br/>
        <w:t>(далее – Закон) в соответствие с федеральным законодательством, а также уточнения отдельных положений Закона.</w:t>
      </w:r>
    </w:p>
    <w:p w:rsidR="005E0B05" w:rsidRPr="005E0B05" w:rsidRDefault="005E0B05" w:rsidP="005E0B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05">
        <w:rPr>
          <w:rFonts w:ascii="Times New Roman" w:hAnsi="Times New Roman" w:cs="Times New Roman"/>
          <w:sz w:val="28"/>
          <w:szCs w:val="28"/>
        </w:rPr>
        <w:t>Законопроектом в Закон вносятся изменения, направленные на приведение в соответствие с положениями Федерального закона от 25.12.2023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B05">
        <w:rPr>
          <w:rFonts w:ascii="Times New Roman" w:hAnsi="Times New Roman" w:cs="Times New Roman"/>
          <w:sz w:val="28"/>
          <w:szCs w:val="28"/>
        </w:rPr>
        <w:t>651-ФЗ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B05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Федерации», в части:</w:t>
      </w:r>
    </w:p>
    <w:p w:rsidR="005E0B05" w:rsidRDefault="005E0B05" w:rsidP="005E0B05">
      <w:pPr>
        <w:pStyle w:val="afe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дополнения пунктом 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 статьи 4 полномочием исполнительных органов Камчатского края в пределах их компетенции на «7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участие в функционировании системы комплексной реабилитации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инвалидов»;</w:t>
      </w:r>
    </w:p>
    <w:p w:rsidR="005E0B05" w:rsidRDefault="005E0B05" w:rsidP="005E0B05">
      <w:pPr>
        <w:pStyle w:val="afe"/>
        <w:widowControl w:val="0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заменой в статье 6 слов «на магнитофонных кассетах» словами «на технических устройствах, предназначенных для хранения информации,».</w:t>
      </w:r>
    </w:p>
    <w:p w:rsidR="005E0B05" w:rsidRDefault="005E0B05" w:rsidP="005E0B05">
      <w:pPr>
        <w:pStyle w:val="afe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1 части 2 статьи 4 Закона, к полномочиям Правительства Камчатского края относится нормативное правовое регулирование в сфере социальной защиты инвалидов в пределах своих полномочий. Учитывая данную норму Закона, дополнительного законодательного регулирования в связи с дополнением полномочий высшего исполнительного органа субъекта Российской Федерации полномочием по утверждению положения об организации и осуществлении ранней помощи детям и их семьям не требуется.</w:t>
      </w:r>
    </w:p>
    <w:p w:rsidR="005E0B05" w:rsidRDefault="005E0B05" w:rsidP="005E0B05">
      <w:pPr>
        <w:pStyle w:val="afe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распоряжением Правительства Камчатского края от 23.10.2023 № 547-РП краевое государственное казенное учреждение «Государственное юридическое бюро Камчатского края» переименовано в краевое государственное казенное учреждение «Единый кол-центр Камчатского края» и обеспечивает информационно-статистическое, аналитическое и методическое обеспечение деятельности Губернатора Камчатского края, Правительства Камчатского края и иных исполнительных органов Камчатского края по вопросам, связанным с рассмотрением обращений граждан, в том числе с использованием информационно-телекоммуникационных технологий и ресурсов.</w:t>
      </w:r>
    </w:p>
    <w:p w:rsidR="005E0B05" w:rsidRDefault="005E0B05" w:rsidP="005E0B05">
      <w:pPr>
        <w:pStyle w:val="afe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 части 1 статьи 20 Федерального закона от 21.11.2011 № 324-ФЗ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бесплатной юридической помощи в Российской Федерации» предусмотрено право инвалидов I и II групп на получение всех видов бесплатной юридической помощи в рамках государственной системы бесплатной юридической помощи.</w:t>
      </w:r>
    </w:p>
    <w:p w:rsidR="005E0B05" w:rsidRDefault="005E0B05" w:rsidP="005E0B05">
      <w:pPr>
        <w:pStyle w:val="afe"/>
        <w:widowControl w:val="0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изложенным, часть 2 статьи 11 Закона излагается в следующей редакции: «2. Инвалиды I и II групп имеют право на внеочередное обслуживание в государственных образовательных организациях Камчатского края, государственных учреждениях культуры, социального обслуживания Камчатского края, многофункциональных центрах и иных государственных организациях Камчатского края, обслуживающих граждан, внеочередное получение бесплатной юридической помощи у участников государственной системы бесплатной юридической помощи, а также пользуются правом внеочередного приема руководителями и другими должностными лицами указанных организаций.».</w:t>
      </w:r>
    </w:p>
    <w:p w:rsidR="005E0B05" w:rsidRPr="005E0B05" w:rsidRDefault="005E0B05" w:rsidP="005E0B05">
      <w:pPr>
        <w:tabs>
          <w:tab w:val="left" w:pos="1110"/>
        </w:tabs>
        <w:ind w:firstLine="737"/>
        <w:jc w:val="both"/>
        <w:rPr>
          <w:rFonts w:ascii="Times New Roman" w:hAnsi="Times New Roman" w:cs="Times New Roman"/>
        </w:rPr>
      </w:pPr>
      <w:r w:rsidRPr="005E0B05">
        <w:rPr>
          <w:rFonts w:ascii="Times New Roman" w:hAnsi="Times New Roman" w:cs="Times New Roman"/>
          <w:bCs/>
          <w:sz w:val="28"/>
          <w:szCs w:val="28"/>
        </w:rPr>
        <w:t>Законопроект не подлежит оценке регулирующего воздействия проектов нормативных правовых актов Камчатского края и экспертизе нормативных правовых актов Камчатского края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5E0B05" w:rsidRDefault="005E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0B05" w:rsidRDefault="005E0B05" w:rsidP="005E0B0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Финансово-экономическое обоснование </w:t>
      </w:r>
    </w:p>
    <w:p w:rsidR="005E0B05" w:rsidRDefault="005E0B05" w:rsidP="005E0B0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закона Камчатского края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Закон Камчатского края «О социальной защите инвалидов в Камчатском крае»</w:t>
      </w:r>
    </w:p>
    <w:p w:rsidR="005E0B05" w:rsidRDefault="005E0B05" w:rsidP="005E0B0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0B05" w:rsidRDefault="005E0B05" w:rsidP="005E0B0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0B05" w:rsidRDefault="005E0B05" w:rsidP="005E0B05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закона Камчатского края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Закон Камчатского края «О социальной защите инвалидов в Камчатском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5E0B05" w:rsidRDefault="005E0B05" w:rsidP="005E0B05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0B05" w:rsidRDefault="005E0B05" w:rsidP="005E0B05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5E0B05" w:rsidRDefault="005E0B05" w:rsidP="005E0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 и иных нормативных правовых актов Камчатского края,</w:t>
      </w:r>
    </w:p>
    <w:p w:rsidR="005E0B05" w:rsidRDefault="005E0B05" w:rsidP="005E0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разработке и принятию в целях реализации закона Камчатского края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Закон Камчатского края «О социальной защите инвалидов в Камчатском крае»,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признанию утратившими силу, приостановлению, изменению</w:t>
      </w:r>
    </w:p>
    <w:p w:rsidR="005E0B05" w:rsidRDefault="005E0B05" w:rsidP="005E0B0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0B05" w:rsidRDefault="005E0B05" w:rsidP="005E0B0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0B05" w:rsidRDefault="005E0B05" w:rsidP="005E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закона Камчатского края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Закон Камчатского края «О социальной защите инвалидов в Камчатском крае»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потребует издания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постановления Правительства Камчатского края, утверждающего модель межведомственного взаимодействия при предоставлении инвалидам услуг по основным направлениям комплексной реабилитации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Камчатском крае.</w:t>
      </w:r>
    </w:p>
    <w:p w:rsidR="005E0B05" w:rsidRDefault="005E0B05" w:rsidP="005E0B05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закона Камчатского края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Закон Камчатского края «О социальной защите инвалидов в Камчатском крае» потребует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внесения изменений в:</w:t>
      </w:r>
    </w:p>
    <w:p w:rsidR="005E0B05" w:rsidRDefault="005E0B05" w:rsidP="005E0B05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Камчатского края от 28.04.2023 № 241-П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Министерстве социального благополучия и семейной политики Камчатского края»;</w:t>
      </w:r>
    </w:p>
    <w:p w:rsidR="005E0B05" w:rsidRDefault="005E0B05" w:rsidP="005E0B05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постановление Правительства Камчатского края от 19.04.2023 № 225-П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Министерстве здравоохранения Камчатского края»;</w:t>
      </w:r>
    </w:p>
    <w:p w:rsidR="005E0B05" w:rsidRDefault="005E0B05" w:rsidP="005E0B05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постановление Правительства Камчатского края от 07.04.2023 № 205-П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Министерстве спорта Камчатского края»;</w:t>
      </w:r>
    </w:p>
    <w:p w:rsidR="005E0B05" w:rsidRDefault="005E0B05" w:rsidP="005E0B05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постановление Правительства Камчатского края от 31.03.2023 № 185-П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Министерстве культуры Камчатского края».</w:t>
      </w:r>
    </w:p>
    <w:p w:rsidR="005E0B05" w:rsidRDefault="005E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E0B05">
      <w:pgSz w:w="11906" w:h="16838"/>
      <w:pgMar w:top="1134" w:right="850" w:bottom="22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FE"/>
    <w:rsid w:val="003249C4"/>
    <w:rsid w:val="003506FE"/>
    <w:rsid w:val="005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513C"/>
  <w15:docId w15:val="{A670F2BD-D466-440F-A896-1DA15B7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4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2454AF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454A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54A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54A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10"/>
    <w:qFormat/>
    <w:rsid w:val="00F47B1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E310B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6646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qFormat/>
    <w:rsid w:val="002454A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2454A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2454A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2454A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Цветовое выделение"/>
    <w:uiPriority w:val="99"/>
    <w:qFormat/>
    <w:rsid w:val="002454AF"/>
    <w:rPr>
      <w:b/>
      <w:color w:val="000080"/>
    </w:rPr>
  </w:style>
  <w:style w:type="character" w:customStyle="1" w:styleId="a9">
    <w:name w:val="Гипертекстовая ссылка"/>
    <w:uiPriority w:val="99"/>
    <w:qFormat/>
    <w:rsid w:val="002454AF"/>
    <w:rPr>
      <w:rFonts w:cs="Times New Roman"/>
      <w:b/>
      <w:color w:val="008000"/>
    </w:rPr>
  </w:style>
  <w:style w:type="character" w:customStyle="1" w:styleId="aa">
    <w:name w:val="Активная гипертекстовая ссылка"/>
    <w:uiPriority w:val="99"/>
    <w:qFormat/>
    <w:rsid w:val="002454AF"/>
    <w:rPr>
      <w:rFonts w:cs="Times New Roman"/>
      <w:b/>
      <w:color w:val="008000"/>
      <w:u w:val="single"/>
    </w:rPr>
  </w:style>
  <w:style w:type="character" w:customStyle="1" w:styleId="ab">
    <w:name w:val="Заголовок своего сообщения"/>
    <w:uiPriority w:val="99"/>
    <w:qFormat/>
    <w:rsid w:val="002454AF"/>
    <w:rPr>
      <w:rFonts w:cs="Times New Roman"/>
      <w:b/>
      <w:color w:val="000080"/>
    </w:rPr>
  </w:style>
  <w:style w:type="character" w:customStyle="1" w:styleId="ac">
    <w:name w:val="Заголовок чужого сообщения"/>
    <w:uiPriority w:val="99"/>
    <w:qFormat/>
    <w:rsid w:val="002454AF"/>
    <w:rPr>
      <w:rFonts w:cs="Times New Roman"/>
      <w:b/>
      <w:color w:val="FF0000"/>
    </w:rPr>
  </w:style>
  <w:style w:type="character" w:customStyle="1" w:styleId="ad">
    <w:name w:val="Найденные слова"/>
    <w:uiPriority w:val="99"/>
    <w:qFormat/>
    <w:rsid w:val="002454AF"/>
    <w:rPr>
      <w:rFonts w:cs="Times New Roman"/>
      <w:b/>
      <w:color w:val="000080"/>
    </w:rPr>
  </w:style>
  <w:style w:type="character" w:customStyle="1" w:styleId="ae">
    <w:name w:val="Не вступил в силу"/>
    <w:uiPriority w:val="99"/>
    <w:qFormat/>
    <w:rsid w:val="002454AF"/>
    <w:rPr>
      <w:rFonts w:cs="Times New Roman"/>
      <w:b/>
      <w:color w:val="008080"/>
    </w:rPr>
  </w:style>
  <w:style w:type="character" w:customStyle="1" w:styleId="af">
    <w:name w:val="Опечатки"/>
    <w:uiPriority w:val="99"/>
    <w:qFormat/>
    <w:rsid w:val="002454AF"/>
    <w:rPr>
      <w:color w:val="FF0000"/>
    </w:rPr>
  </w:style>
  <w:style w:type="character" w:customStyle="1" w:styleId="af0">
    <w:name w:val="Продолжение ссылки"/>
    <w:uiPriority w:val="99"/>
    <w:qFormat/>
    <w:rsid w:val="002454AF"/>
    <w:rPr>
      <w:rFonts w:cs="Times New Roman"/>
      <w:b/>
      <w:color w:val="008000"/>
    </w:rPr>
  </w:style>
  <w:style w:type="character" w:customStyle="1" w:styleId="af1">
    <w:name w:val="Сравнение редакций"/>
    <w:uiPriority w:val="99"/>
    <w:qFormat/>
    <w:rsid w:val="002454AF"/>
    <w:rPr>
      <w:rFonts w:cs="Times New Roman"/>
      <w:b/>
      <w:color w:val="000080"/>
    </w:rPr>
  </w:style>
  <w:style w:type="character" w:customStyle="1" w:styleId="af2">
    <w:name w:val="Сравнение редакций. Добавленный фрагмент"/>
    <w:uiPriority w:val="99"/>
    <w:qFormat/>
    <w:rsid w:val="002454AF"/>
    <w:rPr>
      <w:color w:val="0000FF"/>
    </w:rPr>
  </w:style>
  <w:style w:type="character" w:customStyle="1" w:styleId="af3">
    <w:name w:val="Сравнение редакций. Удаленный фрагмент"/>
    <w:uiPriority w:val="99"/>
    <w:qFormat/>
    <w:rsid w:val="002454AF"/>
    <w:rPr>
      <w:strike/>
      <w:color w:val="808000"/>
    </w:rPr>
  </w:style>
  <w:style w:type="character" w:customStyle="1" w:styleId="af4">
    <w:name w:val="Утратил силу"/>
    <w:uiPriority w:val="99"/>
    <w:qFormat/>
    <w:rsid w:val="002454AF"/>
    <w:rPr>
      <w:rFonts w:cs="Times New Roman"/>
      <w:b/>
      <w:strike/>
      <w:color w:val="808000"/>
    </w:rPr>
  </w:style>
  <w:style w:type="character" w:customStyle="1" w:styleId="af5">
    <w:name w:val="Верхний колонтитул Знак"/>
    <w:basedOn w:val="a0"/>
    <w:link w:val="af6"/>
    <w:uiPriority w:val="99"/>
    <w:qFormat/>
    <w:rsid w:val="002454A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8"/>
    <w:uiPriority w:val="99"/>
    <w:qFormat/>
    <w:rsid w:val="002454A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245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Placeholder Text"/>
    <w:basedOn w:val="a0"/>
    <w:uiPriority w:val="99"/>
    <w:semiHidden/>
    <w:qFormat/>
    <w:rsid w:val="002454AF"/>
    <w:rPr>
      <w:color w:val="808080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2454AF"/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Title"/>
    <w:basedOn w:val="a"/>
    <w:next w:val="afa"/>
    <w:link w:val="a3"/>
    <w:uiPriority w:val="10"/>
    <w:qFormat/>
    <w:rsid w:val="00F47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ascii="Times New Roman" w:hAnsi="Times New Roman" w:cs="Ari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afe">
    <w:name w:val="List Paragraph"/>
    <w:basedOn w:val="a"/>
    <w:uiPriority w:val="34"/>
    <w:qFormat/>
    <w:rsid w:val="009C287F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E310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">
    <w:name w:val="Внимание: Криминал!!"/>
    <w:basedOn w:val="a"/>
    <w:next w:val="a"/>
    <w:uiPriority w:val="99"/>
    <w:qFormat/>
    <w:rsid w:val="002454AF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Внимание: недобросовестность!"/>
    <w:basedOn w:val="a"/>
    <w:next w:val="a"/>
    <w:uiPriority w:val="99"/>
    <w:qFormat/>
    <w:rsid w:val="002454AF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qFormat/>
    <w:rsid w:val="002454AF"/>
    <w:pPr>
      <w:widowControl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1">
    <w:name w:val="Заголовок1"/>
    <w:basedOn w:val="aff1"/>
    <w:next w:val="a"/>
    <w:uiPriority w:val="99"/>
    <w:qFormat/>
    <w:rsid w:val="002454AF"/>
    <w:rPr>
      <w:rFonts w:ascii="Arial" w:hAnsi="Arial" w:cs="Arial"/>
      <w:b/>
      <w:bCs/>
      <w:color w:val="C0C0C0"/>
    </w:rPr>
  </w:style>
  <w:style w:type="paragraph" w:customStyle="1" w:styleId="aff2">
    <w:name w:val="Заголовок статьи"/>
    <w:basedOn w:val="a"/>
    <w:next w:val="a"/>
    <w:uiPriority w:val="99"/>
    <w:qFormat/>
    <w:rsid w:val="002454AF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Интерактивный заголовок"/>
    <w:basedOn w:val="11"/>
    <w:next w:val="a"/>
    <w:uiPriority w:val="99"/>
    <w:qFormat/>
    <w:rsid w:val="002454AF"/>
    <w:rPr>
      <w:b w:val="0"/>
      <w:bCs w:val="0"/>
      <w:color w:val="auto"/>
      <w:u w:val="single"/>
    </w:rPr>
  </w:style>
  <w:style w:type="paragraph" w:customStyle="1" w:styleId="aff4">
    <w:name w:val="Интерфейс"/>
    <w:basedOn w:val="a"/>
    <w:next w:val="a"/>
    <w:uiPriority w:val="99"/>
    <w:qFormat/>
    <w:rsid w:val="002454AF"/>
    <w:pPr>
      <w:widowControl w:val="0"/>
      <w:spacing w:after="0" w:line="240" w:lineRule="auto"/>
      <w:jc w:val="both"/>
    </w:pPr>
    <w:rPr>
      <w:rFonts w:ascii="Arial" w:eastAsia="Times New Roman" w:hAnsi="Arial" w:cs="Arial"/>
      <w:color w:val="F0F0F0"/>
      <w:lang w:eastAsia="ru-RU"/>
    </w:rPr>
  </w:style>
  <w:style w:type="paragraph" w:customStyle="1" w:styleId="aff5">
    <w:name w:val="Комментарий"/>
    <w:basedOn w:val="a"/>
    <w:next w:val="a"/>
    <w:uiPriority w:val="99"/>
    <w:qFormat/>
    <w:rsid w:val="002454AF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f6">
    <w:name w:val="Информация об изменениях документа"/>
    <w:basedOn w:val="aff5"/>
    <w:next w:val="a"/>
    <w:uiPriority w:val="99"/>
    <w:qFormat/>
    <w:rsid w:val="002454AF"/>
    <w:pPr>
      <w:ind w:left="0"/>
    </w:pPr>
  </w:style>
  <w:style w:type="paragraph" w:customStyle="1" w:styleId="aff7">
    <w:name w:val="Текст (лев. подпись)"/>
    <w:basedOn w:val="a"/>
    <w:next w:val="a"/>
    <w:uiPriority w:val="99"/>
    <w:qFormat/>
    <w:rsid w:val="002454AF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лонтитул (левый)"/>
    <w:basedOn w:val="aff7"/>
    <w:next w:val="a"/>
    <w:uiPriority w:val="99"/>
    <w:qFormat/>
    <w:rsid w:val="002454AF"/>
    <w:pPr>
      <w:jc w:val="both"/>
    </w:pPr>
    <w:rPr>
      <w:sz w:val="16"/>
      <w:szCs w:val="16"/>
    </w:rPr>
  </w:style>
  <w:style w:type="paragraph" w:customStyle="1" w:styleId="aff9">
    <w:name w:val="Текст (прав. подпись)"/>
    <w:basedOn w:val="a"/>
    <w:next w:val="a"/>
    <w:uiPriority w:val="99"/>
    <w:qFormat/>
    <w:rsid w:val="002454AF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Колонтитул (правый)"/>
    <w:basedOn w:val="aff9"/>
    <w:next w:val="a"/>
    <w:uiPriority w:val="99"/>
    <w:qFormat/>
    <w:rsid w:val="002454AF"/>
    <w:pPr>
      <w:jc w:val="both"/>
    </w:pPr>
    <w:rPr>
      <w:sz w:val="16"/>
      <w:szCs w:val="16"/>
    </w:rPr>
  </w:style>
  <w:style w:type="paragraph" w:customStyle="1" w:styleId="affb">
    <w:name w:val="Комментарий пользователя"/>
    <w:basedOn w:val="aff5"/>
    <w:next w:val="a"/>
    <w:uiPriority w:val="99"/>
    <w:qFormat/>
    <w:rsid w:val="002454AF"/>
    <w:pPr>
      <w:ind w:left="0"/>
      <w:jc w:val="left"/>
    </w:pPr>
    <w:rPr>
      <w:i w:val="0"/>
      <w:iCs w:val="0"/>
      <w:color w:val="000080"/>
    </w:rPr>
  </w:style>
  <w:style w:type="paragraph" w:customStyle="1" w:styleId="affc">
    <w:name w:val="Куда обратиться?"/>
    <w:basedOn w:val="a"/>
    <w:next w:val="a"/>
    <w:uiPriority w:val="99"/>
    <w:qFormat/>
    <w:rsid w:val="002454AF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Моноширинный"/>
    <w:basedOn w:val="a"/>
    <w:next w:val="a"/>
    <w:uiPriority w:val="99"/>
    <w:qFormat/>
    <w:rsid w:val="002454AF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Необходимые документы"/>
    <w:basedOn w:val="a"/>
    <w:next w:val="a"/>
    <w:uiPriority w:val="99"/>
    <w:qFormat/>
    <w:rsid w:val="002454AF"/>
    <w:pPr>
      <w:widowControl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qFormat/>
    <w:rsid w:val="002454AF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Объект"/>
    <w:basedOn w:val="a"/>
    <w:next w:val="a"/>
    <w:uiPriority w:val="99"/>
    <w:qFormat/>
    <w:rsid w:val="002454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qFormat/>
    <w:rsid w:val="002454AF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2">
    <w:name w:val="Оглавление"/>
    <w:basedOn w:val="afff1"/>
    <w:next w:val="a"/>
    <w:uiPriority w:val="99"/>
    <w:qFormat/>
    <w:rsid w:val="002454AF"/>
    <w:pPr>
      <w:ind w:left="140"/>
    </w:pPr>
    <w:rPr>
      <w:rFonts w:ascii="Arial" w:hAnsi="Arial" w:cs="Arial"/>
    </w:rPr>
  </w:style>
  <w:style w:type="paragraph" w:customStyle="1" w:styleId="afff3">
    <w:name w:val="Переменная часть"/>
    <w:basedOn w:val="aff1"/>
    <w:next w:val="a"/>
    <w:uiPriority w:val="99"/>
    <w:qFormat/>
    <w:rsid w:val="002454AF"/>
    <w:rPr>
      <w:rFonts w:ascii="Arial" w:hAnsi="Arial" w:cs="Arial"/>
      <w:sz w:val="20"/>
      <w:szCs w:val="20"/>
    </w:rPr>
  </w:style>
  <w:style w:type="paragraph" w:customStyle="1" w:styleId="afff4">
    <w:name w:val="Постоянная часть"/>
    <w:basedOn w:val="aff1"/>
    <w:next w:val="a"/>
    <w:uiPriority w:val="99"/>
    <w:qFormat/>
    <w:rsid w:val="002454AF"/>
    <w:rPr>
      <w:rFonts w:ascii="Arial" w:hAnsi="Arial" w:cs="Arial"/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qFormat/>
    <w:rsid w:val="002454AF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Пример."/>
    <w:basedOn w:val="a"/>
    <w:next w:val="a"/>
    <w:uiPriority w:val="99"/>
    <w:qFormat/>
    <w:rsid w:val="002454AF"/>
    <w:pPr>
      <w:widowControl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мечание."/>
    <w:basedOn w:val="aff5"/>
    <w:next w:val="a"/>
    <w:uiPriority w:val="99"/>
    <w:qFormat/>
    <w:rsid w:val="002454AF"/>
    <w:pPr>
      <w:ind w:left="0"/>
    </w:pPr>
    <w:rPr>
      <w:i w:val="0"/>
      <w:iCs w:val="0"/>
      <w:color w:val="auto"/>
    </w:rPr>
  </w:style>
  <w:style w:type="paragraph" w:customStyle="1" w:styleId="afff8">
    <w:name w:val="Словарная статья"/>
    <w:basedOn w:val="a"/>
    <w:next w:val="a"/>
    <w:uiPriority w:val="99"/>
    <w:qFormat/>
    <w:rsid w:val="002454AF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(справка)"/>
    <w:basedOn w:val="a"/>
    <w:next w:val="a"/>
    <w:uiPriority w:val="99"/>
    <w:qFormat/>
    <w:rsid w:val="002454AF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екст в таблице"/>
    <w:basedOn w:val="afff"/>
    <w:next w:val="a"/>
    <w:uiPriority w:val="99"/>
    <w:qFormat/>
    <w:rsid w:val="002454AF"/>
    <w:pPr>
      <w:ind w:firstLine="500"/>
    </w:pPr>
  </w:style>
  <w:style w:type="paragraph" w:customStyle="1" w:styleId="afffb">
    <w:name w:val="Технический комментарий"/>
    <w:basedOn w:val="a"/>
    <w:next w:val="a"/>
    <w:uiPriority w:val="99"/>
    <w:qFormat/>
    <w:rsid w:val="002454AF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Центрированный (таблица)"/>
    <w:basedOn w:val="afff"/>
    <w:next w:val="a"/>
    <w:uiPriority w:val="99"/>
    <w:qFormat/>
    <w:rsid w:val="002454AF"/>
    <w:pPr>
      <w:jc w:val="center"/>
    </w:pPr>
  </w:style>
  <w:style w:type="paragraph" w:customStyle="1" w:styleId="afffd">
    <w:name w:val="Колонтитул"/>
    <w:basedOn w:val="a"/>
    <w:qFormat/>
  </w:style>
  <w:style w:type="paragraph" w:styleId="af6">
    <w:name w:val="header"/>
    <w:basedOn w:val="a"/>
    <w:link w:val="af5"/>
    <w:uiPriority w:val="99"/>
    <w:unhideWhenUsed/>
    <w:rsid w:val="002454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link w:val="af7"/>
    <w:uiPriority w:val="99"/>
    <w:unhideWhenUsed/>
    <w:rsid w:val="002454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2">
    <w:name w:val="Body Text 2"/>
    <w:basedOn w:val="a"/>
    <w:link w:val="21"/>
    <w:qFormat/>
    <w:rsid w:val="002454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2454AF"/>
    <w:pPr>
      <w:widowControl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qFormat/>
    <w:rsid w:val="001D671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D671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D671F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1D671F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uiPriority w:val="99"/>
    <w:semiHidden/>
    <w:unhideWhenUsed/>
    <w:qFormat/>
    <w:rsid w:val="002454AF"/>
  </w:style>
  <w:style w:type="table" w:styleId="afffe">
    <w:name w:val="Table Grid"/>
    <w:basedOn w:val="a1"/>
    <w:uiPriority w:val="59"/>
    <w:rsid w:val="002454AF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56EDB8FC74723004BF49BBF082F94DDA927A9686D5AF7616A6856FB9D78226F731B2DF70A1C1C4BD97AA771C72D9B61CF288D48191736BF90FF87BW5a5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dc:description/>
  <cp:lastModifiedBy>Бессонова Виктория Ивановна</cp:lastModifiedBy>
  <cp:revision>3</cp:revision>
  <cp:lastPrinted>2023-11-14T02:12:00Z</cp:lastPrinted>
  <dcterms:created xsi:type="dcterms:W3CDTF">2024-05-16T04:38:00Z</dcterms:created>
  <dcterms:modified xsi:type="dcterms:W3CDTF">2024-05-16T04:41:00Z</dcterms:modified>
  <dc:language>ru-RU</dc:language>
</cp:coreProperties>
</file>