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52D" w:rsidRDefault="00772C25">
      <w:pPr>
        <w:ind w:left="496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Проект закона Камчатского края внесен </w:t>
      </w:r>
    </w:p>
    <w:p w:rsidR="007A452D" w:rsidRDefault="00772C25">
      <w:pPr>
        <w:ind w:left="496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Правительством Камчатского края</w:t>
      </w:r>
    </w:p>
    <w:p w:rsidR="007A452D" w:rsidRDefault="007A452D">
      <w:pPr>
        <w:ind w:left="4961"/>
        <w:jc w:val="both"/>
        <w:rPr>
          <w:rFonts w:ascii="Times New Roman" w:hAnsi="Times New Roman"/>
        </w:rPr>
      </w:pPr>
    </w:p>
    <w:p w:rsidR="007A452D" w:rsidRDefault="00772C25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>
            <wp:extent cx="647446" cy="809244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647446" cy="809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52D" w:rsidRDefault="007A452D">
      <w:pPr>
        <w:jc w:val="center"/>
        <w:rPr>
          <w:rFonts w:ascii="Times New Roman" w:hAnsi="Times New Roman"/>
          <w:b/>
          <w:sz w:val="28"/>
        </w:rPr>
      </w:pPr>
    </w:p>
    <w:p w:rsidR="007A452D" w:rsidRDefault="00772C25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Закон </w:t>
      </w:r>
    </w:p>
    <w:p w:rsidR="007A452D" w:rsidRDefault="00772C25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Камчатского края</w:t>
      </w:r>
    </w:p>
    <w:p w:rsidR="007A452D" w:rsidRDefault="007A452D">
      <w:pPr>
        <w:jc w:val="center"/>
        <w:rPr>
          <w:rFonts w:ascii="Times New Roman" w:hAnsi="Times New Roman"/>
          <w:b/>
          <w:sz w:val="28"/>
        </w:rPr>
      </w:pPr>
    </w:p>
    <w:p w:rsidR="007A452D" w:rsidRDefault="00772C25">
      <w:pPr>
        <w:widowControl w:val="0"/>
        <w:jc w:val="center"/>
        <w:outlineLvl w:val="0"/>
        <w:rPr>
          <w:b/>
        </w:rPr>
      </w:pPr>
      <w:r>
        <w:rPr>
          <w:rFonts w:ascii="Times New Roman" w:hAnsi="Times New Roman"/>
          <w:b/>
          <w:sz w:val="28"/>
        </w:rPr>
        <w:t>О внесении изменений в Закон Камчатского края</w:t>
      </w:r>
    </w:p>
    <w:p w:rsidR="007A452D" w:rsidRDefault="00772C25">
      <w:pPr>
        <w:widowControl w:val="0"/>
        <w:jc w:val="center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"Об административных правонарушениях"</w:t>
      </w:r>
    </w:p>
    <w:p w:rsidR="007A452D" w:rsidRDefault="007A452D">
      <w:pPr>
        <w:widowControl w:val="0"/>
        <w:jc w:val="center"/>
        <w:outlineLvl w:val="0"/>
        <w:rPr>
          <w:rFonts w:ascii="Times New Roman" w:hAnsi="Times New Roman"/>
          <w:sz w:val="28"/>
        </w:rPr>
      </w:pPr>
    </w:p>
    <w:p w:rsidR="007A452D" w:rsidRDefault="00772C25">
      <w:pPr>
        <w:widowControl w:val="0"/>
        <w:jc w:val="center"/>
        <w:outlineLvl w:val="0"/>
        <w:rPr>
          <w:i/>
        </w:rPr>
      </w:pPr>
      <w:r>
        <w:rPr>
          <w:rFonts w:ascii="Times New Roman" w:hAnsi="Times New Roman"/>
          <w:i/>
        </w:rPr>
        <w:t>Принят Законодательным Собранием Камчатского края</w:t>
      </w:r>
    </w:p>
    <w:p w:rsidR="007A452D" w:rsidRDefault="00772C25">
      <w:pPr>
        <w:widowControl w:val="0"/>
        <w:jc w:val="center"/>
        <w:outlineLvl w:val="0"/>
        <w:rPr>
          <w:i/>
        </w:rPr>
      </w:pPr>
      <w:r>
        <w:rPr>
          <w:rFonts w:ascii="Times New Roman" w:hAnsi="Times New Roman"/>
          <w:i/>
        </w:rPr>
        <w:t>"___"</w:t>
      </w:r>
      <w:r>
        <w:rPr>
          <w:rFonts w:ascii="Times New Roman" w:hAnsi="Times New Roman"/>
          <w:i/>
        </w:rPr>
        <w:t xml:space="preserve"> ___________ 2024 года</w:t>
      </w:r>
    </w:p>
    <w:p w:rsidR="007A452D" w:rsidRDefault="007A452D">
      <w:pPr>
        <w:widowControl w:val="0"/>
        <w:ind w:firstLine="709"/>
        <w:jc w:val="center"/>
        <w:outlineLvl w:val="0"/>
      </w:pPr>
    </w:p>
    <w:p w:rsidR="007A452D" w:rsidRDefault="00772C25">
      <w:pPr>
        <w:widowControl w:val="0"/>
        <w:ind w:firstLine="709"/>
        <w:jc w:val="both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Статья 1</w:t>
      </w:r>
    </w:p>
    <w:p w:rsidR="007A452D" w:rsidRDefault="00772C25">
      <w:pPr>
        <w:widowControl w:val="0"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Внести в Закон Камчатского края от 19.12.2008 № 209 </w:t>
      </w:r>
      <w:r>
        <w:rPr>
          <w:rFonts w:ascii="Times New Roman" w:hAnsi="Times New Roman"/>
          <w:sz w:val="28"/>
        </w:rPr>
        <w:br/>
        <w:t xml:space="preserve">"Об административных правонарушениях" (с изменениями от 31.03.2009 </w:t>
      </w:r>
      <w:r>
        <w:rPr>
          <w:rFonts w:ascii="Times New Roman" w:hAnsi="Times New Roman"/>
          <w:sz w:val="28"/>
        </w:rPr>
        <w:br/>
        <w:t xml:space="preserve">№ 248, от 26.05.2009 № 265, от 23.06.2009 № 298, от 23.06.2009 № 299, </w:t>
      </w:r>
      <w:r>
        <w:rPr>
          <w:rFonts w:ascii="Times New Roman" w:hAnsi="Times New Roman"/>
          <w:sz w:val="28"/>
        </w:rPr>
        <w:br/>
        <w:t>от 29.10.2009 № 338, от 27.04.2</w:t>
      </w:r>
      <w:r>
        <w:rPr>
          <w:rFonts w:ascii="Times New Roman" w:hAnsi="Times New Roman"/>
          <w:sz w:val="28"/>
        </w:rPr>
        <w:t xml:space="preserve">010 № 433, от 21.06.2010 № 472, </w:t>
      </w:r>
      <w:r>
        <w:rPr>
          <w:rFonts w:ascii="Times New Roman" w:hAnsi="Times New Roman"/>
          <w:sz w:val="28"/>
        </w:rPr>
        <w:br/>
        <w:t xml:space="preserve">от 16.09.2010 № 494, от 03.12.2010 № 514, от 03.12.2010 № 519, </w:t>
      </w:r>
      <w:r>
        <w:rPr>
          <w:rFonts w:ascii="Times New Roman" w:hAnsi="Times New Roman"/>
          <w:sz w:val="28"/>
        </w:rPr>
        <w:br/>
        <w:t xml:space="preserve">от 14.03.2011 № 570, от 06.04.2011 № 585, от 04.05.2011 № 602, </w:t>
      </w:r>
      <w:r>
        <w:rPr>
          <w:rFonts w:ascii="Times New Roman" w:hAnsi="Times New Roman"/>
          <w:sz w:val="28"/>
        </w:rPr>
        <w:br/>
        <w:t xml:space="preserve">от 31.05.2011 № 613, от 09.09.2011 № 639, от 14.11.2011 № 704, </w:t>
      </w:r>
      <w:r>
        <w:rPr>
          <w:rFonts w:ascii="Times New Roman" w:hAnsi="Times New Roman"/>
          <w:sz w:val="28"/>
        </w:rPr>
        <w:br/>
        <w:t>от 14.11.2011 № 707, от 14.11.2</w:t>
      </w:r>
      <w:r>
        <w:rPr>
          <w:rFonts w:ascii="Times New Roman" w:hAnsi="Times New Roman"/>
          <w:sz w:val="28"/>
        </w:rPr>
        <w:t xml:space="preserve">011 № 710, от 08.02.2012 № 5, от 29.03.2012 № 32, от 04.06.2012 № 46, от 27.06.2012 № 63, от 31.07.2012 № 89, </w:t>
      </w:r>
      <w:r>
        <w:rPr>
          <w:rFonts w:ascii="Times New Roman" w:hAnsi="Times New Roman"/>
          <w:sz w:val="28"/>
        </w:rPr>
        <w:br/>
        <w:t xml:space="preserve">от 05.10.2012 № 120, от 05.10.2012 № 127, от 05.10.2012 № 129, </w:t>
      </w:r>
      <w:r>
        <w:rPr>
          <w:rFonts w:ascii="Times New Roman" w:hAnsi="Times New Roman"/>
          <w:sz w:val="28"/>
        </w:rPr>
        <w:br/>
        <w:t xml:space="preserve">от 29.12.2012 № 176, от 27.03.2013 № 232, от 02.07.2013 № 274, </w:t>
      </w:r>
      <w:r>
        <w:rPr>
          <w:rFonts w:ascii="Times New Roman" w:hAnsi="Times New Roman"/>
          <w:sz w:val="28"/>
        </w:rPr>
        <w:br/>
        <w:t>от 25.12.2013 № 3</w:t>
      </w:r>
      <w:r>
        <w:rPr>
          <w:rFonts w:ascii="Times New Roman" w:hAnsi="Times New Roman"/>
          <w:sz w:val="28"/>
        </w:rPr>
        <w:t xml:space="preserve">76, от 25.12.2013 № 381, от 30.05.2014 № 457, </w:t>
      </w:r>
      <w:r>
        <w:rPr>
          <w:rFonts w:ascii="Times New Roman" w:hAnsi="Times New Roman"/>
          <w:sz w:val="28"/>
        </w:rPr>
        <w:br/>
        <w:t xml:space="preserve">от 01.07.2014 № 499, от 23.09.2014 № 521, от 06.11.2014 № 552, </w:t>
      </w:r>
      <w:r>
        <w:rPr>
          <w:rFonts w:ascii="Times New Roman" w:hAnsi="Times New Roman"/>
          <w:sz w:val="28"/>
        </w:rPr>
        <w:br/>
        <w:t xml:space="preserve">от 30.03.2015 № 604, от 08.06.2015 № 618, от 22.06.2015 № 643, </w:t>
      </w:r>
      <w:r>
        <w:rPr>
          <w:rFonts w:ascii="Times New Roman" w:hAnsi="Times New Roman"/>
          <w:sz w:val="28"/>
        </w:rPr>
        <w:br/>
        <w:t xml:space="preserve">от 27.04.2016 № 781, от 30.12.2016 № 51, от 24.04.2017 № 87, от 01.06.2017 № 96, </w:t>
      </w:r>
      <w:r>
        <w:rPr>
          <w:rFonts w:ascii="Times New Roman" w:hAnsi="Times New Roman"/>
          <w:sz w:val="28"/>
        </w:rPr>
        <w:t xml:space="preserve">от 25.07.2017 № 121, от 21.12.2017 № 179, от 21.12.2017 № 186, </w:t>
      </w:r>
      <w:r>
        <w:rPr>
          <w:rFonts w:ascii="Times New Roman" w:hAnsi="Times New Roman"/>
          <w:sz w:val="28"/>
        </w:rPr>
        <w:br/>
        <w:t xml:space="preserve">от 02.03.2018 № 196, от 16.04.2018 № 211, от 29.11.2018 № 276, </w:t>
      </w:r>
      <w:r>
        <w:rPr>
          <w:rFonts w:ascii="Times New Roman" w:hAnsi="Times New Roman"/>
          <w:sz w:val="28"/>
        </w:rPr>
        <w:br/>
        <w:t xml:space="preserve">от 24.12.2018 № 299, от 27.05.2019 № 339, от 27.09.2019 № 378, </w:t>
      </w:r>
      <w:r>
        <w:rPr>
          <w:rFonts w:ascii="Times New Roman" w:hAnsi="Times New Roman"/>
          <w:sz w:val="28"/>
        </w:rPr>
        <w:br/>
        <w:t xml:space="preserve">от 30.04.2020 № 456, от 03.08.2020 № 495, от 06.10.2020 № 515,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 06.10.2020 № 518, от 03.12.2020 № 533, от 28.12.2020 № 543, </w:t>
      </w:r>
      <w:r>
        <w:rPr>
          <w:rFonts w:ascii="Times New Roman" w:hAnsi="Times New Roman"/>
          <w:sz w:val="28"/>
        </w:rPr>
        <w:br/>
        <w:t>от 02.02.2022 № 46, от</w:t>
      </w:r>
      <w:r>
        <w:rPr>
          <w:rStyle w:val="1ff"/>
          <w:rFonts w:ascii="Times New Roman" w:hAnsi="Times New Roman"/>
          <w:sz w:val="28"/>
        </w:rPr>
        <w:t xml:space="preserve"> 11.05.2022 № 72, от 19.12.2022 № 165, от 04.04.2023 № 199, от 19.05.2023 № 232, от 19.05.2023 № 233, от 05.07.2023 № 241, </w:t>
      </w:r>
      <w:r>
        <w:rPr>
          <w:rFonts w:ascii="Times New Roman" w:hAnsi="Times New Roman"/>
          <w:sz w:val="28"/>
        </w:rPr>
        <w:br/>
      </w:r>
      <w:r>
        <w:rPr>
          <w:rStyle w:val="1ff"/>
          <w:rFonts w:ascii="Times New Roman" w:hAnsi="Times New Roman"/>
          <w:sz w:val="28"/>
        </w:rPr>
        <w:t>от 05.07.2023 № 245, от 05.07.2023 № 246, от 0</w:t>
      </w:r>
      <w:r>
        <w:rPr>
          <w:rStyle w:val="1ff"/>
          <w:rFonts w:ascii="Times New Roman" w:hAnsi="Times New Roman"/>
          <w:sz w:val="28"/>
        </w:rPr>
        <w:t xml:space="preserve">5.10.2023 № 277, </w:t>
      </w:r>
      <w:r>
        <w:rPr>
          <w:rFonts w:ascii="Times New Roman" w:hAnsi="Times New Roman"/>
          <w:sz w:val="28"/>
        </w:rPr>
        <w:br/>
      </w:r>
      <w:r>
        <w:rPr>
          <w:rStyle w:val="1ff"/>
          <w:rFonts w:ascii="Times New Roman" w:hAnsi="Times New Roman"/>
          <w:sz w:val="28"/>
        </w:rPr>
        <w:t xml:space="preserve">от 31.10.2023 № 293, от 23.11.2023 № 305, от 04.03.2024 № 339, </w:t>
      </w:r>
      <w:r>
        <w:rPr>
          <w:rFonts w:ascii="Times New Roman" w:hAnsi="Times New Roman"/>
          <w:sz w:val="28"/>
        </w:rPr>
        <w:br/>
      </w:r>
      <w:r>
        <w:rPr>
          <w:rStyle w:val="1ff"/>
          <w:rFonts w:ascii="Times New Roman" w:hAnsi="Times New Roman"/>
          <w:sz w:val="28"/>
        </w:rPr>
        <w:t>от 23.04.2024 № 364) следующие изменения:</w:t>
      </w:r>
    </w:p>
    <w:p w:rsidR="007A452D" w:rsidRDefault="00772C25">
      <w:pPr>
        <w:widowControl w:val="0"/>
        <w:numPr>
          <w:ilvl w:val="0"/>
          <w:numId w:val="1"/>
        </w:numPr>
        <w:tabs>
          <w:tab w:val="left" w:pos="992"/>
        </w:tabs>
        <w:ind w:left="0"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статью 7</w:t>
      </w:r>
      <w:r>
        <w:rPr>
          <w:rFonts w:ascii="Times New Roman" w:hAnsi="Times New Roman"/>
          <w:sz w:val="28"/>
          <w:vertAlign w:val="superscript"/>
        </w:rPr>
        <w:t>11</w:t>
      </w:r>
      <w:r>
        <w:rPr>
          <w:rFonts w:ascii="Times New Roman" w:hAnsi="Times New Roman"/>
          <w:sz w:val="28"/>
        </w:rPr>
        <w:t xml:space="preserve"> признать утратившей силу;</w:t>
      </w:r>
    </w:p>
    <w:p w:rsidR="007A452D" w:rsidRDefault="00772C25">
      <w:pPr>
        <w:widowControl w:val="0"/>
        <w:numPr>
          <w:ilvl w:val="0"/>
          <w:numId w:val="1"/>
        </w:numPr>
        <w:tabs>
          <w:tab w:val="left" w:pos="992"/>
        </w:tabs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 части 1 статьи 19 цифры "7</w:t>
      </w:r>
      <w:r>
        <w:rPr>
          <w:rFonts w:ascii="Times New Roman" w:hAnsi="Times New Roman"/>
          <w:sz w:val="28"/>
          <w:vertAlign w:val="superscript"/>
        </w:rPr>
        <w:t>11</w:t>
      </w:r>
      <w:r>
        <w:rPr>
          <w:rFonts w:ascii="Times New Roman" w:hAnsi="Times New Roman"/>
          <w:sz w:val="28"/>
        </w:rPr>
        <w:t>," исключить;</w:t>
      </w:r>
    </w:p>
    <w:p w:rsidR="007A452D" w:rsidRDefault="00772C25">
      <w:pPr>
        <w:widowControl w:val="0"/>
        <w:numPr>
          <w:ilvl w:val="0"/>
          <w:numId w:val="1"/>
        </w:numPr>
        <w:tabs>
          <w:tab w:val="left" w:pos="992"/>
        </w:tabs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части 1 статьи 20:</w:t>
      </w:r>
    </w:p>
    <w:p w:rsidR="007A452D" w:rsidRDefault="00772C25">
      <w:pPr>
        <w:numPr>
          <w:ilvl w:val="0"/>
          <w:numId w:val="2"/>
        </w:numPr>
        <w:tabs>
          <w:tab w:val="left" w:pos="993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пункте 5 цифры "– 7</w:t>
      </w:r>
      <w:r>
        <w:rPr>
          <w:rFonts w:ascii="Times New Roman" w:hAnsi="Times New Roman"/>
          <w:sz w:val="28"/>
          <w:vertAlign w:val="superscript"/>
        </w:rPr>
        <w:t>11</w:t>
      </w:r>
      <w:r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 xml:space="preserve"> исключить;</w:t>
      </w:r>
    </w:p>
    <w:p w:rsidR="007A452D" w:rsidRDefault="00772C25">
      <w:pPr>
        <w:numPr>
          <w:ilvl w:val="0"/>
          <w:numId w:val="2"/>
        </w:numPr>
        <w:tabs>
          <w:tab w:val="left" w:pos="993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пункте 6 цифры "7</w:t>
      </w:r>
      <w:r>
        <w:rPr>
          <w:rFonts w:ascii="Times New Roman" w:hAnsi="Times New Roman"/>
          <w:sz w:val="28"/>
          <w:vertAlign w:val="superscript"/>
        </w:rPr>
        <w:t>11</w:t>
      </w:r>
      <w:r>
        <w:rPr>
          <w:rFonts w:ascii="Times New Roman" w:hAnsi="Times New Roman"/>
          <w:sz w:val="28"/>
        </w:rPr>
        <w:t>," исключить.</w:t>
      </w:r>
    </w:p>
    <w:p w:rsidR="007A452D" w:rsidRDefault="007A452D">
      <w:pPr>
        <w:ind w:firstLine="709"/>
        <w:jc w:val="both"/>
        <w:rPr>
          <w:rFonts w:ascii="Times New Roman" w:hAnsi="Times New Roman"/>
          <w:sz w:val="28"/>
        </w:rPr>
      </w:pPr>
    </w:p>
    <w:p w:rsidR="007A452D" w:rsidRDefault="00772C25">
      <w:pPr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Статья 2</w:t>
      </w:r>
    </w:p>
    <w:p w:rsidR="007A452D" w:rsidRDefault="00772C25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Признать утратившим силу Закон Камчатского края от 05.07.2023 </w:t>
      </w:r>
      <w:r>
        <w:rPr>
          <w:rFonts w:ascii="Times New Roman" w:hAnsi="Times New Roman"/>
          <w:sz w:val="28"/>
        </w:rPr>
        <w:br/>
        <w:t xml:space="preserve">№ 241 "О внесении изменений в Закон Камчатского края </w:t>
      </w:r>
      <w:r>
        <w:rPr>
          <w:rFonts w:ascii="Times New Roman" w:hAnsi="Times New Roman"/>
          <w:sz w:val="28"/>
        </w:rPr>
        <w:br/>
        <w:t>"Об административных правонарушениях".</w:t>
      </w:r>
    </w:p>
    <w:p w:rsidR="007A452D" w:rsidRDefault="007A452D">
      <w:pPr>
        <w:ind w:firstLine="709"/>
        <w:jc w:val="both"/>
        <w:rPr>
          <w:rFonts w:ascii="Times New Roman" w:hAnsi="Times New Roman"/>
          <w:b/>
          <w:sz w:val="28"/>
        </w:rPr>
      </w:pPr>
    </w:p>
    <w:p w:rsidR="007A452D" w:rsidRDefault="00772C25">
      <w:pPr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Статья 3</w:t>
      </w:r>
    </w:p>
    <w:p w:rsidR="007A452D" w:rsidRDefault="00772C25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Настоящий Закон вступает в силу п</w:t>
      </w:r>
      <w:r>
        <w:rPr>
          <w:rFonts w:ascii="Times New Roman" w:hAnsi="Times New Roman"/>
          <w:sz w:val="28"/>
        </w:rPr>
        <w:t>осле дня его официального опубликования.</w:t>
      </w:r>
    </w:p>
    <w:p w:rsidR="007A452D" w:rsidRDefault="007A452D">
      <w:pPr>
        <w:ind w:firstLine="709"/>
        <w:jc w:val="both"/>
        <w:rPr>
          <w:rFonts w:ascii="Times New Roman" w:hAnsi="Times New Roman"/>
          <w:sz w:val="28"/>
        </w:rPr>
      </w:pPr>
    </w:p>
    <w:p w:rsidR="007A452D" w:rsidRDefault="007A452D">
      <w:pPr>
        <w:pStyle w:val="af"/>
        <w:ind w:firstLine="709"/>
        <w:jc w:val="both"/>
        <w:rPr>
          <w:rFonts w:ascii="Times New Roman" w:hAnsi="Times New Roman"/>
          <w:sz w:val="28"/>
        </w:rPr>
      </w:pPr>
    </w:p>
    <w:p w:rsidR="007A452D" w:rsidRDefault="007A452D">
      <w:pPr>
        <w:pStyle w:val="af"/>
        <w:ind w:firstLine="709"/>
        <w:jc w:val="both"/>
        <w:rPr>
          <w:rFonts w:ascii="Times New Roman" w:hAnsi="Times New Roman"/>
          <w:sz w:val="28"/>
        </w:rPr>
      </w:pPr>
    </w:p>
    <w:p w:rsidR="007A452D" w:rsidRDefault="00772C25">
      <w:pPr>
        <w:tabs>
          <w:tab w:val="left" w:pos="7655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Губернатор Камчатского края                                                      В.В. Солодов</w:t>
      </w:r>
    </w:p>
    <w:p w:rsidR="007A452D" w:rsidRDefault="007A452D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Pr="00772C25" w:rsidRDefault="00273078" w:rsidP="00273078">
      <w:pPr>
        <w:jc w:val="center"/>
        <w:rPr>
          <w:rFonts w:ascii="Times New Roman" w:hAnsi="Times New Roman"/>
          <w:b/>
          <w:sz w:val="28"/>
        </w:rPr>
      </w:pPr>
      <w:bookmarkStart w:id="0" w:name="_GoBack"/>
      <w:r w:rsidRPr="00772C25">
        <w:rPr>
          <w:rFonts w:ascii="Times New Roman" w:hAnsi="Times New Roman"/>
          <w:b/>
          <w:sz w:val="28"/>
        </w:rPr>
        <w:lastRenderedPageBreak/>
        <w:t xml:space="preserve">Пояснительная записка </w:t>
      </w:r>
    </w:p>
    <w:p w:rsidR="00273078" w:rsidRPr="00772C25" w:rsidRDefault="00273078" w:rsidP="00273078">
      <w:pPr>
        <w:jc w:val="center"/>
        <w:rPr>
          <w:rFonts w:ascii="Times New Roman" w:hAnsi="Times New Roman"/>
          <w:b/>
          <w:sz w:val="28"/>
        </w:rPr>
      </w:pPr>
      <w:r w:rsidRPr="00772C25">
        <w:rPr>
          <w:rFonts w:ascii="Times New Roman" w:hAnsi="Times New Roman"/>
          <w:b/>
          <w:sz w:val="28"/>
        </w:rPr>
        <w:t>к проекту закона Камчатского края</w:t>
      </w:r>
    </w:p>
    <w:p w:rsidR="00273078" w:rsidRPr="00772C25" w:rsidRDefault="00273078" w:rsidP="00273078">
      <w:pPr>
        <w:jc w:val="center"/>
        <w:rPr>
          <w:rFonts w:ascii="Times New Roman" w:hAnsi="Times New Roman"/>
          <w:b/>
        </w:rPr>
      </w:pPr>
      <w:r w:rsidRPr="00772C25">
        <w:rPr>
          <w:rFonts w:ascii="Times New Roman" w:hAnsi="Times New Roman"/>
          <w:b/>
          <w:sz w:val="28"/>
        </w:rPr>
        <w:t>«О внесении изменений в Закон Камчатского края</w:t>
      </w:r>
    </w:p>
    <w:p w:rsidR="00273078" w:rsidRPr="00772C25" w:rsidRDefault="00273078" w:rsidP="00273078">
      <w:pPr>
        <w:jc w:val="center"/>
        <w:rPr>
          <w:rFonts w:ascii="Times New Roman" w:hAnsi="Times New Roman"/>
          <w:b/>
        </w:rPr>
      </w:pPr>
      <w:r w:rsidRPr="00772C25">
        <w:rPr>
          <w:rFonts w:ascii="Times New Roman" w:hAnsi="Times New Roman"/>
          <w:b/>
          <w:sz w:val="28"/>
        </w:rPr>
        <w:t>«Об административных правонарушениях»</w:t>
      </w:r>
    </w:p>
    <w:bookmarkEnd w:id="0"/>
    <w:p w:rsidR="00273078" w:rsidRDefault="00273078" w:rsidP="00273078">
      <w:pPr>
        <w:rPr>
          <w:sz w:val="28"/>
        </w:rPr>
      </w:pPr>
    </w:p>
    <w:p w:rsidR="00273078" w:rsidRPr="00B67D38" w:rsidRDefault="00273078" w:rsidP="00B67D38">
      <w:pPr>
        <w:ind w:firstLine="709"/>
        <w:jc w:val="both"/>
        <w:rPr>
          <w:rFonts w:ascii="Times New Roman" w:hAnsi="Times New Roman"/>
          <w:sz w:val="28"/>
        </w:rPr>
      </w:pPr>
      <w:r w:rsidRPr="00B67D38">
        <w:rPr>
          <w:rFonts w:ascii="Times New Roman" w:hAnsi="Times New Roman"/>
          <w:sz w:val="28"/>
        </w:rPr>
        <w:t>Проект закона Камчатского края «О внесении изменений в Закон Камчатского края «Об административных правонарушениях»</w:t>
      </w:r>
      <w:r w:rsidRPr="00B67D38">
        <w:rPr>
          <w:rStyle w:val="af0"/>
          <w:rFonts w:ascii="Times New Roman" w:hAnsi="Times New Roman"/>
          <w:sz w:val="28"/>
        </w:rPr>
        <w:t xml:space="preserve"> разработан с целью приведения в соответствие с федеральным законодательством и законодательством Камчатского края.</w:t>
      </w:r>
    </w:p>
    <w:p w:rsidR="00273078" w:rsidRPr="00B67D38" w:rsidRDefault="00273078" w:rsidP="00B67D38">
      <w:pPr>
        <w:ind w:firstLine="709"/>
        <w:jc w:val="both"/>
        <w:rPr>
          <w:rFonts w:ascii="Times New Roman" w:hAnsi="Times New Roman"/>
          <w:sz w:val="28"/>
        </w:rPr>
      </w:pPr>
      <w:r w:rsidRPr="00B67D38">
        <w:rPr>
          <w:rFonts w:ascii="Times New Roman" w:hAnsi="Times New Roman"/>
          <w:sz w:val="28"/>
        </w:rPr>
        <w:t xml:space="preserve">Федеральным законом от 25.12.2023 № 657-ФЗ «О внесении изменений в Водный кодекс Российской Федерации и отдельные законодательные акты Российской Федерации» внесены изменения, в том числе в Водный кодекс Российской Федерации, вступившие в силу 25.12.2023. В соответствии с изменениями, из перечня полномочий органов государственной власти субъектов Российской Федерации в области водных отношений исключено полномочие по утверждению правил охраны жизни людей на водных объектах. </w:t>
      </w:r>
    </w:p>
    <w:p w:rsidR="00273078" w:rsidRPr="00B67D38" w:rsidRDefault="00273078" w:rsidP="00B67D38">
      <w:pPr>
        <w:ind w:firstLine="709"/>
        <w:jc w:val="both"/>
        <w:rPr>
          <w:rStyle w:val="af0"/>
          <w:rFonts w:ascii="Times New Roman" w:hAnsi="Times New Roman"/>
          <w:sz w:val="28"/>
        </w:rPr>
      </w:pPr>
      <w:r w:rsidRPr="00B67D38">
        <w:rPr>
          <w:rFonts w:ascii="Times New Roman" w:hAnsi="Times New Roman"/>
          <w:sz w:val="28"/>
        </w:rPr>
        <w:t xml:space="preserve">В связи с этим внесены изменения в пункт 21 части 3 статьи 7 Закона Камчатского края от 27.05.2022 № 84 «О Правительстве Камчатского края» в части исключения полномочия Правительства Камчатского края по утверждению правил охраны жизни людей на водных объектах в Камчатском крае, а также </w:t>
      </w:r>
      <w:r w:rsidRPr="00B67D38">
        <w:rPr>
          <w:rStyle w:val="af0"/>
          <w:rFonts w:ascii="Times New Roman" w:hAnsi="Times New Roman"/>
          <w:sz w:val="28"/>
        </w:rPr>
        <w:t>издано постановление Правительства Камчатского края от 21.02.2024 № 56-П «О признании утратившими силу отдельных постановлений Правительства Камчатского края и отдельного положения постановления Правительства Камчатского края от 10.04.2023 № 208-П «Об утверждении Положения о Министерстве по чрезвычайным ситуациям Камчатского края».</w:t>
      </w:r>
    </w:p>
    <w:p w:rsidR="00273078" w:rsidRPr="00B67D38" w:rsidRDefault="00273078" w:rsidP="00B67D38">
      <w:pPr>
        <w:ind w:firstLine="709"/>
        <w:jc w:val="both"/>
        <w:rPr>
          <w:rFonts w:ascii="Times New Roman" w:hAnsi="Times New Roman"/>
          <w:sz w:val="28"/>
        </w:rPr>
      </w:pPr>
      <w:r w:rsidRPr="00B67D38">
        <w:rPr>
          <w:rStyle w:val="af0"/>
          <w:rFonts w:ascii="Times New Roman" w:hAnsi="Times New Roman"/>
          <w:sz w:val="28"/>
        </w:rPr>
        <w:t>Учитывая принятие нормативных правовых актов Камчатского края, исключающих полномочия</w:t>
      </w:r>
      <w:r w:rsidRPr="00B67D38">
        <w:rPr>
          <w:rFonts w:ascii="Times New Roman" w:hAnsi="Times New Roman"/>
        </w:rPr>
        <w:t xml:space="preserve"> </w:t>
      </w:r>
      <w:r w:rsidRPr="00B67D38">
        <w:rPr>
          <w:rStyle w:val="af0"/>
          <w:rFonts w:ascii="Times New Roman" w:hAnsi="Times New Roman"/>
          <w:sz w:val="28"/>
        </w:rPr>
        <w:t>органов государственной власти субъектов Российской Федерации, в частности Правительства Камчатского края, по утверждению правил охраны жизни людей на водных объектах в Камчатском крае, статью 7</w:t>
      </w:r>
      <w:r w:rsidRPr="00B67D38">
        <w:rPr>
          <w:rStyle w:val="af0"/>
          <w:rFonts w:ascii="Times New Roman" w:hAnsi="Times New Roman"/>
          <w:sz w:val="28"/>
          <w:vertAlign w:val="superscript"/>
        </w:rPr>
        <w:t>11</w:t>
      </w:r>
      <w:r w:rsidRPr="00B67D38">
        <w:rPr>
          <w:rStyle w:val="af0"/>
          <w:rFonts w:ascii="Times New Roman" w:hAnsi="Times New Roman"/>
          <w:sz w:val="28"/>
        </w:rPr>
        <w:t xml:space="preserve"> Закона Камчатского края «Об административных правонарушениях», предусматривающая нарушение запретов, установленных правилами охраны жизни людей на водных объектах, необходимо признать утратившей силу.</w:t>
      </w:r>
    </w:p>
    <w:p w:rsidR="00273078" w:rsidRPr="00B67D38" w:rsidRDefault="00273078" w:rsidP="00B67D38">
      <w:pPr>
        <w:ind w:firstLine="709"/>
        <w:jc w:val="both"/>
        <w:rPr>
          <w:rFonts w:ascii="Times New Roman" w:hAnsi="Times New Roman"/>
          <w:sz w:val="28"/>
        </w:rPr>
      </w:pPr>
      <w:r w:rsidRPr="00B67D38">
        <w:rPr>
          <w:rStyle w:val="af0"/>
          <w:rFonts w:ascii="Times New Roman" w:hAnsi="Times New Roman"/>
          <w:sz w:val="28"/>
        </w:rPr>
        <w:t>Проект закона не подлежит оценке регулирующего воздействия в соответствии с постановлением Правительства Камчатского края от 28.09.2022 № 510-П «Об у</w:t>
      </w:r>
      <w:r w:rsidRPr="00B67D38">
        <w:rPr>
          <w:rFonts w:ascii="Times New Roman" w:hAnsi="Times New Roman"/>
          <w:sz w:val="28"/>
        </w:rPr>
        <w:t>тверждении Порядка проведения процедуры оценки регулирующего воздействия проектов нормативных правовых актов Камчатского края и Порядка проведения экспертизы нормативных правовых актов Камчатского края».</w:t>
      </w:r>
    </w:p>
    <w:p w:rsidR="00273078" w:rsidRDefault="00273078" w:rsidP="00B67D3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772C25" w:rsidRPr="00B67D38" w:rsidRDefault="00772C25" w:rsidP="00B67D3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Pr="001D3908" w:rsidRDefault="00273078" w:rsidP="00273078">
      <w:pPr>
        <w:pStyle w:val="afa"/>
        <w:rPr>
          <w:rFonts w:ascii="Times New Roman" w:hAnsi="Times New Roman"/>
        </w:rPr>
      </w:pPr>
      <w:r w:rsidRPr="001D3908">
        <w:rPr>
          <w:rFonts w:ascii="Times New Roman" w:hAnsi="Times New Roman"/>
        </w:rPr>
        <w:lastRenderedPageBreak/>
        <w:t xml:space="preserve">Финансово-экономическое обоснование </w:t>
      </w:r>
    </w:p>
    <w:p w:rsidR="00273078" w:rsidRPr="001D3908" w:rsidRDefault="00273078" w:rsidP="00273078">
      <w:pPr>
        <w:jc w:val="center"/>
        <w:rPr>
          <w:rFonts w:ascii="Times New Roman" w:hAnsi="Times New Roman"/>
          <w:b/>
          <w:sz w:val="28"/>
        </w:rPr>
      </w:pPr>
      <w:r w:rsidRPr="001D3908">
        <w:rPr>
          <w:rFonts w:ascii="Times New Roman" w:hAnsi="Times New Roman"/>
          <w:b/>
          <w:sz w:val="28"/>
        </w:rPr>
        <w:t>к проекту закона Камчатского края «О внесении изменений в Закон Камчатского края «Об административных правонарушениях»</w:t>
      </w:r>
    </w:p>
    <w:p w:rsidR="00273078" w:rsidRDefault="00273078" w:rsidP="00273078">
      <w:pPr>
        <w:jc w:val="center"/>
        <w:rPr>
          <w:sz w:val="28"/>
        </w:rPr>
      </w:pPr>
    </w:p>
    <w:p w:rsidR="00273078" w:rsidRDefault="00273078" w:rsidP="00273078">
      <w:pPr>
        <w:ind w:firstLine="709"/>
        <w:jc w:val="both"/>
        <w:rPr>
          <w:sz w:val="28"/>
        </w:rPr>
      </w:pPr>
      <w:r>
        <w:rPr>
          <w:sz w:val="28"/>
        </w:rPr>
        <w:t>Принятие проекта закона Камчатского края «</w:t>
      </w:r>
      <w:r>
        <w:rPr>
          <w:rFonts w:ascii="Times New Roman" w:hAnsi="Times New Roman"/>
          <w:sz w:val="28"/>
        </w:rPr>
        <w:t>О внесении изменений в Закон Камчатского края «Об административных правонарушениях</w:t>
      </w:r>
      <w:r>
        <w:rPr>
          <w:sz w:val="28"/>
        </w:rPr>
        <w:t>» не потребует дополнительного финансирования из краевого бюджета и не приведет к появлению выпадающих доходов краевого бюджета.</w:t>
      </w: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273078" w:rsidRPr="00273078" w:rsidRDefault="00273078" w:rsidP="00273078">
      <w:pPr>
        <w:pStyle w:val="afa"/>
        <w:rPr>
          <w:rFonts w:ascii="Times New Roman" w:hAnsi="Times New Roman"/>
        </w:rPr>
      </w:pPr>
      <w:r w:rsidRPr="00273078">
        <w:rPr>
          <w:rFonts w:ascii="Times New Roman" w:hAnsi="Times New Roman"/>
        </w:rPr>
        <w:t>Перечень</w:t>
      </w:r>
    </w:p>
    <w:p w:rsidR="00273078" w:rsidRPr="00273078" w:rsidRDefault="00273078" w:rsidP="00273078">
      <w:pPr>
        <w:jc w:val="center"/>
        <w:rPr>
          <w:rFonts w:ascii="Times New Roman" w:hAnsi="Times New Roman"/>
          <w:b/>
          <w:sz w:val="28"/>
        </w:rPr>
      </w:pPr>
      <w:r w:rsidRPr="00273078">
        <w:rPr>
          <w:rFonts w:ascii="Times New Roman" w:hAnsi="Times New Roman"/>
          <w:b/>
          <w:sz w:val="28"/>
        </w:rPr>
        <w:t>законов и иных нормативных правовых актов Камчатского края,</w:t>
      </w:r>
    </w:p>
    <w:p w:rsidR="00273078" w:rsidRPr="00273078" w:rsidRDefault="00273078" w:rsidP="00273078">
      <w:pPr>
        <w:jc w:val="center"/>
        <w:rPr>
          <w:rFonts w:ascii="Times New Roman" w:hAnsi="Times New Roman"/>
          <w:b/>
          <w:sz w:val="28"/>
        </w:rPr>
      </w:pPr>
      <w:r w:rsidRPr="00273078">
        <w:rPr>
          <w:rFonts w:ascii="Times New Roman" w:hAnsi="Times New Roman"/>
          <w:b/>
          <w:sz w:val="28"/>
        </w:rPr>
        <w:t xml:space="preserve">подлежащих разработке и принятию в целях реализации закона </w:t>
      </w:r>
      <w:r w:rsidRPr="00273078">
        <w:rPr>
          <w:rFonts w:ascii="Times New Roman" w:hAnsi="Times New Roman"/>
          <w:b/>
          <w:sz w:val="28"/>
        </w:rPr>
        <w:br/>
        <w:t>Камчатского края «О внесении изменений в Закон Камчатского края</w:t>
      </w:r>
      <w:r w:rsidRPr="00273078">
        <w:rPr>
          <w:rFonts w:ascii="Times New Roman" w:hAnsi="Times New Roman"/>
          <w:b/>
          <w:sz w:val="28"/>
        </w:rPr>
        <w:br/>
        <w:t>«Об административных правонарушениях», признанию утратившими силу, приостановлению, изменению</w:t>
      </w:r>
    </w:p>
    <w:p w:rsidR="00273078" w:rsidRPr="00273078" w:rsidRDefault="00273078" w:rsidP="00273078">
      <w:pPr>
        <w:jc w:val="both"/>
        <w:rPr>
          <w:rFonts w:ascii="Times New Roman" w:hAnsi="Times New Roman"/>
          <w:sz w:val="28"/>
        </w:rPr>
      </w:pPr>
    </w:p>
    <w:p w:rsidR="00273078" w:rsidRPr="00273078" w:rsidRDefault="00273078" w:rsidP="00273078">
      <w:pPr>
        <w:jc w:val="both"/>
        <w:rPr>
          <w:rFonts w:ascii="Times New Roman" w:hAnsi="Times New Roman"/>
          <w:sz w:val="28"/>
        </w:rPr>
      </w:pPr>
      <w:r w:rsidRPr="00273078">
        <w:rPr>
          <w:rFonts w:ascii="Times New Roman" w:hAnsi="Times New Roman"/>
          <w:sz w:val="28"/>
        </w:rPr>
        <w:tab/>
        <w:t xml:space="preserve">Принятие проекта закона Камчатского края «О внесении изменений </w:t>
      </w:r>
      <w:r w:rsidRPr="00273078">
        <w:rPr>
          <w:rFonts w:ascii="Times New Roman" w:hAnsi="Times New Roman"/>
          <w:sz w:val="28"/>
        </w:rPr>
        <w:br/>
        <w:t xml:space="preserve">в Закон Камчатского края «Об административных правонарушениях» </w:t>
      </w:r>
      <w:r w:rsidRPr="00273078">
        <w:rPr>
          <w:rFonts w:ascii="Times New Roman" w:hAnsi="Times New Roman"/>
          <w:sz w:val="28"/>
        </w:rPr>
        <w:br/>
        <w:t>не потребует разработки и принятия, признания утратившими силу, приостановления или изменения законов и иных нормативных правовых актов Камчатского края.</w:t>
      </w:r>
    </w:p>
    <w:p w:rsidR="00273078" w:rsidRDefault="00273078">
      <w:pPr>
        <w:tabs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sectPr w:rsidR="00273078">
      <w:headerReference w:type="default" r:id="rId8"/>
      <w:pgSz w:w="11908" w:h="16848"/>
      <w:pgMar w:top="1418" w:right="1418" w:bottom="1418" w:left="1418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772C25">
      <w:r>
        <w:separator/>
      </w:r>
    </w:p>
  </w:endnote>
  <w:endnote w:type="continuationSeparator" w:id="0">
    <w:p w:rsidR="00000000" w:rsidRDefault="00772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772C25">
      <w:r>
        <w:separator/>
      </w:r>
    </w:p>
  </w:footnote>
  <w:footnote w:type="continuationSeparator" w:id="0">
    <w:p w:rsidR="00000000" w:rsidRDefault="00772C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52D" w:rsidRDefault="00772C25">
    <w:pPr>
      <w:pStyle w:val="af4"/>
      <w:jc w:val="center"/>
      <w:rPr>
        <w:rFonts w:ascii="Times New Roman" w:hAnsi="Times New Roman"/>
        <w:sz w:val="28"/>
      </w:rPr>
    </w:pP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noProof/>
        <w:sz w:val="28"/>
      </w:rPr>
      <w:t>4</w:t>
    </w:r>
    <w:r>
      <w:rPr>
        <w:rFonts w:ascii="Times New Roman" w:hAnsi="Times New Roman"/>
        <w:sz w:val="28"/>
      </w:rPr>
      <w:fldChar w:fldCharType="end"/>
    </w:r>
  </w:p>
  <w:p w:rsidR="007A452D" w:rsidRDefault="007A452D">
    <w:pPr>
      <w:pStyle w:val="a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E7F17"/>
    <w:multiLevelType w:val="multilevel"/>
    <w:tmpl w:val="EE3409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360"/>
      </w:pPr>
    </w:lvl>
    <w:lvl w:ilvl="3">
      <w:start w:val="1"/>
      <w:numFmt w:val="decimal"/>
      <w:lvlText w:val="%4)"/>
      <w:lvlJc w:val="left"/>
      <w:pPr>
        <w:ind w:left="2880" w:hanging="360"/>
      </w:pPr>
    </w:lvl>
    <w:lvl w:ilvl="4">
      <w:start w:val="1"/>
      <w:numFmt w:val="lowerLetter"/>
      <w:lvlText w:val="%5)"/>
      <w:lvlJc w:val="left"/>
      <w:pPr>
        <w:ind w:left="3600" w:hanging="360"/>
      </w:pPr>
    </w:lvl>
    <w:lvl w:ilvl="5">
      <w:start w:val="1"/>
      <w:numFmt w:val="lowerRoman"/>
      <w:lvlText w:val="%6)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5FDA6A0C"/>
    <w:multiLevelType w:val="multilevel"/>
    <w:tmpl w:val="219CA976"/>
    <w:lvl w:ilvl="0">
      <w:start w:val="1"/>
      <w:numFmt w:val="russianLower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360"/>
      </w:pPr>
    </w:lvl>
    <w:lvl w:ilvl="3">
      <w:start w:val="1"/>
      <w:numFmt w:val="russianLower"/>
      <w:lvlText w:val="%4)"/>
      <w:lvlJc w:val="left"/>
      <w:pPr>
        <w:ind w:left="2880" w:hanging="360"/>
      </w:pPr>
    </w:lvl>
    <w:lvl w:ilvl="4">
      <w:start w:val="1"/>
      <w:numFmt w:val="decimal"/>
      <w:lvlText w:val="%5)"/>
      <w:lvlJc w:val="left"/>
      <w:pPr>
        <w:ind w:left="3600" w:hanging="360"/>
      </w:pPr>
    </w:lvl>
    <w:lvl w:ilvl="5">
      <w:start w:val="1"/>
      <w:numFmt w:val="lowerRoman"/>
      <w:lvlText w:val="%6)"/>
      <w:lvlJc w:val="right"/>
      <w:pPr>
        <w:ind w:left="4320" w:hanging="360"/>
      </w:pPr>
    </w:lvl>
    <w:lvl w:ilvl="6">
      <w:start w:val="1"/>
      <w:numFmt w:val="russianLower"/>
      <w:lvlText w:val="%7)"/>
      <w:lvlJc w:val="left"/>
      <w:pPr>
        <w:ind w:left="5040" w:hanging="360"/>
      </w:pPr>
    </w:lvl>
    <w:lvl w:ilvl="7">
      <w:start w:val="1"/>
      <w:numFmt w:val="decimal"/>
      <w:lvlText w:val="%8)"/>
      <w:lvlJc w:val="left"/>
      <w:pPr>
        <w:ind w:left="5760" w:hanging="360"/>
      </w:pPr>
    </w:lvl>
    <w:lvl w:ilvl="8">
      <w:start w:val="1"/>
      <w:numFmt w:val="lowerRoman"/>
      <w:lvlText w:val="%9)"/>
      <w:lvlJc w:val="right"/>
      <w:pPr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52D"/>
    <w:rsid w:val="001D3908"/>
    <w:rsid w:val="00273078"/>
    <w:rsid w:val="00772C25"/>
    <w:rsid w:val="007A452D"/>
    <w:rsid w:val="00B6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137C1"/>
  <w15:docId w15:val="{68C6473B-A14B-456E-93AA-71D7C150C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outlineLvl w:val="0"/>
    </w:pPr>
    <w:rPr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320" w:after="200"/>
      <w:outlineLvl w:val="5"/>
    </w:pPr>
    <w:rPr>
      <w:rFonts w:ascii="Arial" w:hAnsi="Arial"/>
      <w:b/>
      <w:sz w:val="22"/>
    </w:rPr>
  </w:style>
  <w:style w:type="paragraph" w:styleId="7">
    <w:name w:val="heading 7"/>
    <w:basedOn w:val="a"/>
    <w:next w:val="a"/>
    <w:link w:val="70"/>
    <w:uiPriority w:val="9"/>
    <w:qFormat/>
    <w:pPr>
      <w:keepNext/>
      <w:keepLines/>
      <w:spacing w:before="320" w:after="200"/>
      <w:outlineLvl w:val="6"/>
    </w:pPr>
    <w:rPr>
      <w:rFonts w:ascii="Arial" w:hAnsi="Arial"/>
      <w:b/>
      <w:i/>
      <w:sz w:val="22"/>
    </w:rPr>
  </w:style>
  <w:style w:type="paragraph" w:styleId="8">
    <w:name w:val="heading 8"/>
    <w:basedOn w:val="a"/>
    <w:next w:val="a"/>
    <w:link w:val="80"/>
    <w:uiPriority w:val="9"/>
    <w:qFormat/>
    <w:pPr>
      <w:keepNext/>
      <w:keepLines/>
      <w:spacing w:before="320" w:after="200"/>
      <w:outlineLvl w:val="7"/>
    </w:pPr>
    <w:rPr>
      <w:rFonts w:ascii="Arial" w:hAnsi="Arial"/>
      <w:i/>
      <w:sz w:val="22"/>
    </w:rPr>
  </w:style>
  <w:style w:type="paragraph" w:styleId="9">
    <w:name w:val="heading 9"/>
    <w:basedOn w:val="a"/>
    <w:next w:val="a"/>
    <w:link w:val="90"/>
    <w:uiPriority w:val="9"/>
    <w:qFormat/>
    <w:pPr>
      <w:keepNext/>
      <w:keepLines/>
      <w:spacing w:before="320" w:after="200"/>
      <w:outlineLvl w:val="8"/>
    </w:pPr>
    <w:rPr>
      <w:rFonts w:ascii="Arial" w:hAnsi="Arial"/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21">
    <w:name w:val="Гиперссылка2"/>
    <w:link w:val="22"/>
    <w:rPr>
      <w:color w:val="0000FF"/>
      <w:u w:val="single"/>
    </w:rPr>
  </w:style>
  <w:style w:type="character" w:customStyle="1" w:styleId="22">
    <w:name w:val="Гиперссылка2"/>
    <w:link w:val="21"/>
    <w:rPr>
      <w:color w:val="0000FF"/>
      <w:u w:val="single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styleId="23">
    <w:name w:val="toc 2"/>
    <w:next w:val="a"/>
    <w:link w:val="24"/>
    <w:uiPriority w:val="39"/>
    <w:pPr>
      <w:ind w:left="200"/>
    </w:pPr>
  </w:style>
  <w:style w:type="character" w:customStyle="1" w:styleId="24">
    <w:name w:val="Оглавление 2 Знак"/>
    <w:link w:val="23"/>
  </w:style>
  <w:style w:type="paragraph" w:styleId="a3">
    <w:name w:val="caption"/>
    <w:basedOn w:val="a"/>
    <w:next w:val="a"/>
    <w:link w:val="a4"/>
    <w:pPr>
      <w:spacing w:line="276" w:lineRule="auto"/>
    </w:pPr>
    <w:rPr>
      <w:b/>
      <w:color w:val="4F81BD" w:themeColor="accent1"/>
      <w:sz w:val="18"/>
    </w:rPr>
  </w:style>
  <w:style w:type="character" w:customStyle="1" w:styleId="a4">
    <w:name w:val="Название объекта Знак"/>
    <w:basedOn w:val="1"/>
    <w:link w:val="a3"/>
    <w:rPr>
      <w:b/>
      <w:color w:val="4F81BD" w:themeColor="accent1"/>
      <w:sz w:val="18"/>
    </w:rPr>
  </w:style>
  <w:style w:type="paragraph" w:styleId="a5">
    <w:name w:val="table of figures"/>
    <w:basedOn w:val="a"/>
    <w:next w:val="a"/>
    <w:link w:val="a6"/>
  </w:style>
  <w:style w:type="character" w:customStyle="1" w:styleId="a6">
    <w:name w:val="Перечень рисунков Знак"/>
    <w:basedOn w:val="1"/>
    <w:link w:val="a5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character" w:customStyle="1" w:styleId="70">
    <w:name w:val="Заголовок 7 Знак"/>
    <w:basedOn w:val="1"/>
    <w:link w:val="7"/>
    <w:rPr>
      <w:rFonts w:ascii="Arial" w:hAnsi="Arial"/>
      <w:b/>
      <w:i/>
      <w:sz w:val="22"/>
    </w:rPr>
  </w:style>
  <w:style w:type="paragraph" w:styleId="61">
    <w:name w:val="toc 6"/>
    <w:next w:val="a"/>
    <w:link w:val="62"/>
    <w:uiPriority w:val="39"/>
    <w:pPr>
      <w:ind w:left="1000"/>
    </w:pPr>
  </w:style>
  <w:style w:type="character" w:customStyle="1" w:styleId="62">
    <w:name w:val="Оглавление 6 Знак"/>
    <w:link w:val="61"/>
  </w:style>
  <w:style w:type="paragraph" w:styleId="a7">
    <w:name w:val="List Paragraph"/>
    <w:basedOn w:val="a"/>
    <w:link w:val="a8"/>
    <w:pPr>
      <w:ind w:left="720"/>
      <w:contextualSpacing/>
    </w:pPr>
  </w:style>
  <w:style w:type="character" w:customStyle="1" w:styleId="a8">
    <w:name w:val="Абзац списка Знак"/>
    <w:basedOn w:val="1"/>
    <w:link w:val="a7"/>
  </w:style>
  <w:style w:type="paragraph" w:styleId="71">
    <w:name w:val="toc 7"/>
    <w:next w:val="a"/>
    <w:link w:val="72"/>
    <w:uiPriority w:val="39"/>
    <w:pPr>
      <w:ind w:left="1200"/>
    </w:pPr>
  </w:style>
  <w:style w:type="character" w:customStyle="1" w:styleId="72">
    <w:name w:val="Оглавление 7 Знак"/>
    <w:link w:val="71"/>
  </w:style>
  <w:style w:type="paragraph" w:customStyle="1" w:styleId="Endnote">
    <w:name w:val="Endnote"/>
    <w:basedOn w:val="a"/>
    <w:link w:val="Endnote0"/>
    <w:rPr>
      <w:sz w:val="20"/>
    </w:rPr>
  </w:style>
  <w:style w:type="character" w:customStyle="1" w:styleId="Endnote0">
    <w:name w:val="Endnote"/>
    <w:basedOn w:val="1"/>
    <w:link w:val="Endnote"/>
    <w:rPr>
      <w:sz w:val="20"/>
    </w:rPr>
  </w:style>
  <w:style w:type="character" w:customStyle="1" w:styleId="30">
    <w:name w:val="Заголовок 3 Знак"/>
    <w:link w:val="3"/>
    <w:rPr>
      <w:b/>
      <w:i/>
    </w:rPr>
  </w:style>
  <w:style w:type="paragraph" w:customStyle="1" w:styleId="TitleChar">
    <w:name w:val="Title Char"/>
    <w:basedOn w:val="14"/>
    <w:link w:val="TitleChar0"/>
    <w:rPr>
      <w:sz w:val="48"/>
    </w:rPr>
  </w:style>
  <w:style w:type="character" w:customStyle="1" w:styleId="TitleChar0">
    <w:name w:val="Title Char"/>
    <w:basedOn w:val="15"/>
    <w:link w:val="TitleChar"/>
    <w:rPr>
      <w:sz w:val="48"/>
    </w:rPr>
  </w:style>
  <w:style w:type="paragraph" w:customStyle="1" w:styleId="Heading2Char">
    <w:name w:val="Heading 2 Char"/>
    <w:basedOn w:val="14"/>
    <w:link w:val="Heading2Char0"/>
    <w:rPr>
      <w:rFonts w:ascii="Arial" w:hAnsi="Arial"/>
      <w:sz w:val="34"/>
    </w:rPr>
  </w:style>
  <w:style w:type="character" w:customStyle="1" w:styleId="Heading2Char0">
    <w:name w:val="Heading 2 Char"/>
    <w:basedOn w:val="15"/>
    <w:link w:val="Heading2Char"/>
    <w:rPr>
      <w:rFonts w:ascii="Arial" w:hAnsi="Arial"/>
      <w:sz w:val="34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toc10">
    <w:name w:val="toc 10"/>
    <w:next w:val="a"/>
    <w:link w:val="toc100"/>
    <w:pPr>
      <w:ind w:left="1800"/>
    </w:pPr>
  </w:style>
  <w:style w:type="character" w:customStyle="1" w:styleId="toc100">
    <w:name w:val="toc 10"/>
    <w:link w:val="toc10"/>
  </w:style>
  <w:style w:type="paragraph" w:customStyle="1" w:styleId="Heading7Char">
    <w:name w:val="Heading 7 Char"/>
    <w:basedOn w:val="25"/>
    <w:link w:val="Heading7Char0"/>
    <w:rPr>
      <w:rFonts w:ascii="Arial" w:hAnsi="Arial"/>
      <w:b/>
      <w:i/>
      <w:sz w:val="22"/>
    </w:rPr>
  </w:style>
  <w:style w:type="character" w:customStyle="1" w:styleId="Heading7Char0">
    <w:name w:val="Heading 7 Char"/>
    <w:basedOn w:val="26"/>
    <w:link w:val="Heading7Char"/>
    <w:rPr>
      <w:rFonts w:ascii="Arial" w:hAnsi="Arial"/>
      <w:b/>
      <w:i/>
      <w:sz w:val="22"/>
    </w:rPr>
  </w:style>
  <w:style w:type="paragraph" w:styleId="a9">
    <w:name w:val="Intense Quote"/>
    <w:basedOn w:val="a"/>
    <w:next w:val="a"/>
    <w:link w:val="aa"/>
    <w:pPr>
      <w:ind w:left="720" w:right="720"/>
    </w:pPr>
    <w:rPr>
      <w:i/>
    </w:rPr>
  </w:style>
  <w:style w:type="character" w:customStyle="1" w:styleId="aa">
    <w:name w:val="Выделенная цитата Знак"/>
    <w:basedOn w:val="1"/>
    <w:link w:val="a9"/>
    <w:rPr>
      <w:i/>
    </w:rPr>
  </w:style>
  <w:style w:type="paragraph" w:customStyle="1" w:styleId="18">
    <w:name w:val="Знак сноски1"/>
    <w:basedOn w:val="14"/>
    <w:link w:val="19"/>
    <w:rPr>
      <w:vertAlign w:val="superscript"/>
    </w:rPr>
  </w:style>
  <w:style w:type="character" w:customStyle="1" w:styleId="19">
    <w:name w:val="Знак сноски1"/>
    <w:basedOn w:val="15"/>
    <w:link w:val="18"/>
    <w:rPr>
      <w:vertAlign w:val="superscript"/>
    </w:rPr>
  </w:style>
  <w:style w:type="paragraph" w:customStyle="1" w:styleId="ab">
    <w:name w:val="МОЙ"/>
    <w:basedOn w:val="a"/>
    <w:link w:val="ac"/>
    <w:pPr>
      <w:ind w:firstLine="709"/>
      <w:jc w:val="both"/>
    </w:pPr>
    <w:rPr>
      <w:sz w:val="28"/>
    </w:rPr>
  </w:style>
  <w:style w:type="character" w:customStyle="1" w:styleId="ac">
    <w:name w:val="МОЙ"/>
    <w:basedOn w:val="1"/>
    <w:link w:val="ab"/>
    <w:rPr>
      <w:sz w:val="28"/>
    </w:rPr>
  </w:style>
  <w:style w:type="character" w:customStyle="1" w:styleId="90">
    <w:name w:val="Заголовок 9 Знак"/>
    <w:basedOn w:val="1"/>
    <w:link w:val="9"/>
    <w:rPr>
      <w:rFonts w:ascii="Arial" w:hAnsi="Arial"/>
      <w:i/>
      <w:sz w:val="21"/>
    </w:rPr>
  </w:style>
  <w:style w:type="paragraph" w:customStyle="1" w:styleId="1a">
    <w:name w:val="Обычный1"/>
    <w:link w:val="1b"/>
  </w:style>
  <w:style w:type="character" w:customStyle="1" w:styleId="1b">
    <w:name w:val="Обычный1"/>
    <w:link w:val="1a"/>
  </w:style>
  <w:style w:type="paragraph" w:styleId="27">
    <w:name w:val="Quote"/>
    <w:basedOn w:val="a"/>
    <w:next w:val="a"/>
    <w:link w:val="28"/>
    <w:pPr>
      <w:ind w:left="720" w:right="720"/>
    </w:pPr>
    <w:rPr>
      <w:i/>
    </w:rPr>
  </w:style>
  <w:style w:type="character" w:customStyle="1" w:styleId="28">
    <w:name w:val="Цитата 2 Знак"/>
    <w:basedOn w:val="1"/>
    <w:link w:val="27"/>
    <w:rPr>
      <w:i/>
    </w:rPr>
  </w:style>
  <w:style w:type="paragraph" w:customStyle="1" w:styleId="Heading1Char">
    <w:name w:val="Heading 1 Char"/>
    <w:basedOn w:val="14"/>
    <w:link w:val="Heading1Char0"/>
    <w:rPr>
      <w:rFonts w:ascii="Arial" w:hAnsi="Arial"/>
      <w:sz w:val="40"/>
    </w:rPr>
  </w:style>
  <w:style w:type="character" w:customStyle="1" w:styleId="Heading1Char0">
    <w:name w:val="Heading 1 Char"/>
    <w:basedOn w:val="15"/>
    <w:link w:val="Heading1Char"/>
    <w:rPr>
      <w:rFonts w:ascii="Arial" w:hAnsi="Arial"/>
      <w:sz w:val="40"/>
    </w:rPr>
  </w:style>
  <w:style w:type="paragraph" w:customStyle="1" w:styleId="Endnote1">
    <w:name w:val="Endnote"/>
    <w:link w:val="Endnote2"/>
    <w:rPr>
      <w:sz w:val="20"/>
    </w:rPr>
  </w:style>
  <w:style w:type="character" w:customStyle="1" w:styleId="Endnote2">
    <w:name w:val="Endnote"/>
    <w:link w:val="Endnote1"/>
    <w:rPr>
      <w:sz w:val="20"/>
    </w:rPr>
  </w:style>
  <w:style w:type="paragraph" w:customStyle="1" w:styleId="Heading5Char">
    <w:name w:val="Heading 5 Char"/>
    <w:basedOn w:val="14"/>
    <w:link w:val="Heading5Char0"/>
    <w:rPr>
      <w:rFonts w:ascii="Arial" w:hAnsi="Arial"/>
      <w:b/>
    </w:rPr>
  </w:style>
  <w:style w:type="character" w:customStyle="1" w:styleId="Heading5Char0">
    <w:name w:val="Heading 5 Char"/>
    <w:basedOn w:val="15"/>
    <w:link w:val="Heading5Char"/>
    <w:rPr>
      <w:rFonts w:ascii="Arial" w:hAnsi="Arial"/>
      <w:b/>
    </w:rPr>
  </w:style>
  <w:style w:type="paragraph" w:customStyle="1" w:styleId="QuoteChar">
    <w:name w:val="Quote Char"/>
    <w:link w:val="QuoteChar0"/>
    <w:rPr>
      <w:i/>
    </w:rPr>
  </w:style>
  <w:style w:type="character" w:customStyle="1" w:styleId="QuoteChar0">
    <w:name w:val="Quote Char"/>
    <w:link w:val="QuoteChar"/>
    <w:rPr>
      <w:i/>
    </w:rPr>
  </w:style>
  <w:style w:type="paragraph" w:customStyle="1" w:styleId="ad">
    <w:name w:val="Гипертекстовая ссылка"/>
    <w:link w:val="ae"/>
    <w:rPr>
      <w:b/>
      <w:color w:val="008000"/>
    </w:rPr>
  </w:style>
  <w:style w:type="character" w:customStyle="1" w:styleId="ae">
    <w:name w:val="Гипертекстовая ссылка"/>
    <w:link w:val="ad"/>
    <w:rPr>
      <w:b/>
      <w:color w:val="008000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1c">
    <w:name w:val="Гиперссылка1"/>
    <w:link w:val="1d"/>
    <w:rPr>
      <w:color w:val="0000FF"/>
      <w:u w:val="single"/>
    </w:rPr>
  </w:style>
  <w:style w:type="character" w:customStyle="1" w:styleId="1d">
    <w:name w:val="Гиперссылка1"/>
    <w:link w:val="1c"/>
    <w:rPr>
      <w:color w:val="0000FF"/>
      <w:u w:val="single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customStyle="1" w:styleId="Heading8Char">
    <w:name w:val="Heading 8 Char"/>
    <w:basedOn w:val="25"/>
    <w:link w:val="Heading8Char0"/>
    <w:rPr>
      <w:rFonts w:ascii="Arial" w:hAnsi="Arial"/>
      <w:i/>
      <w:sz w:val="22"/>
    </w:rPr>
  </w:style>
  <w:style w:type="character" w:customStyle="1" w:styleId="Heading8Char0">
    <w:name w:val="Heading 8 Char"/>
    <w:basedOn w:val="26"/>
    <w:link w:val="Heading8Char"/>
    <w:rPr>
      <w:rFonts w:ascii="Arial" w:hAnsi="Arial"/>
      <w:i/>
      <w:sz w:val="22"/>
    </w:rPr>
  </w:style>
  <w:style w:type="paragraph" w:styleId="af">
    <w:name w:val="No Spacing"/>
    <w:link w:val="af0"/>
    <w:rPr>
      <w:rFonts w:ascii="Calibri" w:hAnsi="Calibri"/>
      <w:sz w:val="22"/>
    </w:rPr>
  </w:style>
  <w:style w:type="character" w:customStyle="1" w:styleId="af0">
    <w:name w:val="Без интервала Знак"/>
    <w:link w:val="af"/>
    <w:rPr>
      <w:rFonts w:ascii="Calibri" w:hAnsi="Calibri"/>
      <w:sz w:val="22"/>
    </w:rPr>
  </w:style>
  <w:style w:type="paragraph" w:customStyle="1" w:styleId="HeaderChar">
    <w:name w:val="Header Char"/>
    <w:basedOn w:val="14"/>
    <w:link w:val="HeaderChar0"/>
  </w:style>
  <w:style w:type="character" w:customStyle="1" w:styleId="HeaderChar0">
    <w:name w:val="Header Char"/>
    <w:basedOn w:val="15"/>
    <w:link w:val="HeaderChar"/>
  </w:style>
  <w:style w:type="paragraph" w:customStyle="1" w:styleId="SubtitleChar">
    <w:name w:val="Subtitle Char"/>
    <w:basedOn w:val="14"/>
    <w:link w:val="SubtitleChar0"/>
  </w:style>
  <w:style w:type="character" w:customStyle="1" w:styleId="SubtitleChar0">
    <w:name w:val="Subtitle Char"/>
    <w:basedOn w:val="15"/>
    <w:link w:val="SubtitleChar"/>
  </w:style>
  <w:style w:type="paragraph" w:customStyle="1" w:styleId="Heading4Char">
    <w:name w:val="Heading 4 Char"/>
    <w:basedOn w:val="14"/>
    <w:link w:val="Heading4Char0"/>
    <w:rPr>
      <w:rFonts w:ascii="Arial" w:hAnsi="Arial"/>
      <w:b/>
      <w:sz w:val="26"/>
    </w:rPr>
  </w:style>
  <w:style w:type="character" w:customStyle="1" w:styleId="Heading4Char0">
    <w:name w:val="Heading 4 Char"/>
    <w:basedOn w:val="15"/>
    <w:link w:val="Heading4Char"/>
    <w:rPr>
      <w:rFonts w:ascii="Arial" w:hAnsi="Arial"/>
      <w:b/>
      <w:sz w:val="26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e">
    <w:name w:val="Обычный1"/>
    <w:link w:val="1f"/>
  </w:style>
  <w:style w:type="character" w:customStyle="1" w:styleId="1f">
    <w:name w:val="Обычный1"/>
    <w:link w:val="1e"/>
  </w:style>
  <w:style w:type="paragraph" w:customStyle="1" w:styleId="Footnote">
    <w:name w:val="Footnote"/>
    <w:link w:val="Footnote0"/>
    <w:pPr>
      <w:spacing w:after="40"/>
    </w:pPr>
    <w:rPr>
      <w:sz w:val="18"/>
    </w:rPr>
  </w:style>
  <w:style w:type="character" w:customStyle="1" w:styleId="Footnote0">
    <w:name w:val="Footnote"/>
    <w:link w:val="Footnote"/>
    <w:rPr>
      <w:sz w:val="18"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character" w:customStyle="1" w:styleId="50">
    <w:name w:val="Заголовок 5 Знак"/>
    <w:link w:val="5"/>
    <w:rPr>
      <w:b/>
      <w:sz w:val="22"/>
    </w:rPr>
  </w:style>
  <w:style w:type="paragraph" w:styleId="af1">
    <w:name w:val="footer"/>
    <w:basedOn w:val="a"/>
    <w:link w:val="af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1"/>
    <w:link w:val="af1"/>
  </w:style>
  <w:style w:type="character" w:customStyle="1" w:styleId="11">
    <w:name w:val="Заголовок 1 Знак"/>
    <w:basedOn w:val="1"/>
    <w:link w:val="10"/>
    <w:rPr>
      <w:sz w:val="32"/>
    </w:rPr>
  </w:style>
  <w:style w:type="paragraph" w:customStyle="1" w:styleId="CaptionChar">
    <w:name w:val="Caption Char"/>
    <w:basedOn w:val="a3"/>
    <w:link w:val="CaptionChar0"/>
  </w:style>
  <w:style w:type="character" w:customStyle="1" w:styleId="CaptionChar0">
    <w:name w:val="Caption Char"/>
    <w:basedOn w:val="a4"/>
    <w:link w:val="CaptionChar"/>
    <w:rPr>
      <w:b/>
      <w:color w:val="4F81BD" w:themeColor="accent1"/>
      <w:sz w:val="18"/>
    </w:rPr>
  </w:style>
  <w:style w:type="paragraph" w:customStyle="1" w:styleId="33">
    <w:name w:val="Гиперссылка3"/>
    <w:link w:val="af3"/>
    <w:rPr>
      <w:color w:val="0000FF"/>
      <w:u w:val="single"/>
    </w:rPr>
  </w:style>
  <w:style w:type="character" w:styleId="af3">
    <w:name w:val="Hyperlink"/>
    <w:link w:val="33"/>
    <w:rPr>
      <w:color w:val="0000FF"/>
      <w:u w:val="single"/>
    </w:rPr>
  </w:style>
  <w:style w:type="paragraph" w:customStyle="1" w:styleId="Footnote1">
    <w:name w:val="Footnote"/>
    <w:link w:val="Footnote2"/>
    <w:rPr>
      <w:sz w:val="22"/>
    </w:rPr>
  </w:style>
  <w:style w:type="character" w:customStyle="1" w:styleId="Footnote2">
    <w:name w:val="Footnote"/>
    <w:link w:val="Footnote1"/>
    <w:rPr>
      <w:sz w:val="22"/>
    </w:rPr>
  </w:style>
  <w:style w:type="character" w:customStyle="1" w:styleId="80">
    <w:name w:val="Заголовок 8 Знак"/>
    <w:basedOn w:val="1"/>
    <w:link w:val="8"/>
    <w:rPr>
      <w:rFonts w:ascii="Arial" w:hAnsi="Arial"/>
      <w:i/>
      <w:sz w:val="22"/>
    </w:rPr>
  </w:style>
  <w:style w:type="paragraph" w:styleId="1f2">
    <w:name w:val="toc 1"/>
    <w:next w:val="a"/>
    <w:link w:val="1f3"/>
    <w:uiPriority w:val="39"/>
    <w:rPr>
      <w:b/>
    </w:rPr>
  </w:style>
  <w:style w:type="character" w:customStyle="1" w:styleId="1f3">
    <w:name w:val="Оглавление 1 Знак"/>
    <w:link w:val="1f2"/>
    <w:rPr>
      <w:b/>
    </w:rPr>
  </w:style>
  <w:style w:type="paragraph" w:customStyle="1" w:styleId="HeaderandFooter">
    <w:name w:val="Header and Footer"/>
    <w:link w:val="HeaderandFooter0"/>
    <w:pPr>
      <w:spacing w:line="360" w:lineRule="auto"/>
    </w:pPr>
  </w:style>
  <w:style w:type="character" w:customStyle="1" w:styleId="HeaderandFooter0">
    <w:name w:val="Header and Footer"/>
    <w:link w:val="HeaderandFooter"/>
  </w:style>
  <w:style w:type="paragraph" w:customStyle="1" w:styleId="34">
    <w:name w:val="Гиперссылка3"/>
    <w:link w:val="35"/>
    <w:rPr>
      <w:color w:val="0000FF"/>
      <w:u w:val="single"/>
    </w:rPr>
  </w:style>
  <w:style w:type="character" w:customStyle="1" w:styleId="35">
    <w:name w:val="Гиперссылка3"/>
    <w:link w:val="34"/>
    <w:rPr>
      <w:color w:val="0000FF"/>
      <w:u w:val="single"/>
    </w:rPr>
  </w:style>
  <w:style w:type="paragraph" w:customStyle="1" w:styleId="Footnote3">
    <w:name w:val="Footnote"/>
    <w:basedOn w:val="a"/>
    <w:link w:val="Footnote4"/>
    <w:pPr>
      <w:spacing w:after="40"/>
    </w:pPr>
    <w:rPr>
      <w:sz w:val="18"/>
    </w:rPr>
  </w:style>
  <w:style w:type="character" w:customStyle="1" w:styleId="Footnote4">
    <w:name w:val="Footnote"/>
    <w:basedOn w:val="1"/>
    <w:link w:val="Footnote3"/>
    <w:rPr>
      <w:sz w:val="18"/>
    </w:rPr>
  </w:style>
  <w:style w:type="paragraph" w:customStyle="1" w:styleId="IntenseQuoteChar">
    <w:name w:val="Intense Quote Char"/>
    <w:link w:val="IntenseQuoteChar0"/>
    <w:rPr>
      <w:i/>
    </w:rPr>
  </w:style>
  <w:style w:type="character" w:customStyle="1" w:styleId="IntenseQuoteChar0">
    <w:name w:val="Intense Quote Char"/>
    <w:link w:val="IntenseQuoteChar"/>
    <w:rPr>
      <w:i/>
    </w:rPr>
  </w:style>
  <w:style w:type="paragraph" w:styleId="91">
    <w:name w:val="toc 9"/>
    <w:next w:val="a"/>
    <w:link w:val="92"/>
    <w:uiPriority w:val="39"/>
    <w:pPr>
      <w:ind w:left="1600"/>
    </w:pPr>
  </w:style>
  <w:style w:type="character" w:customStyle="1" w:styleId="92">
    <w:name w:val="Оглавление 9 Знак"/>
    <w:link w:val="91"/>
  </w:style>
  <w:style w:type="paragraph" w:customStyle="1" w:styleId="36">
    <w:name w:val="Основной шрифт абзаца3"/>
    <w:link w:val="1f4"/>
  </w:style>
  <w:style w:type="paragraph" w:customStyle="1" w:styleId="1f4">
    <w:name w:val="Обычный1"/>
    <w:link w:val="1f5"/>
  </w:style>
  <w:style w:type="character" w:customStyle="1" w:styleId="1f5">
    <w:name w:val="Обычный1"/>
    <w:link w:val="1f4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1"/>
    <w:link w:val="af4"/>
  </w:style>
  <w:style w:type="paragraph" w:styleId="81">
    <w:name w:val="toc 8"/>
    <w:next w:val="a"/>
    <w:link w:val="82"/>
    <w:uiPriority w:val="39"/>
    <w:pPr>
      <w:ind w:left="1400"/>
    </w:pPr>
  </w:style>
  <w:style w:type="character" w:customStyle="1" w:styleId="82">
    <w:name w:val="Оглавление 8 Знак"/>
    <w:link w:val="81"/>
  </w:style>
  <w:style w:type="paragraph" w:customStyle="1" w:styleId="Heading3Char">
    <w:name w:val="Heading 3 Char"/>
    <w:basedOn w:val="14"/>
    <w:link w:val="Heading3Char0"/>
    <w:rPr>
      <w:rFonts w:ascii="Arial" w:hAnsi="Arial"/>
      <w:sz w:val="30"/>
    </w:rPr>
  </w:style>
  <w:style w:type="character" w:customStyle="1" w:styleId="Heading3Char0">
    <w:name w:val="Heading 3 Char"/>
    <w:basedOn w:val="15"/>
    <w:link w:val="Heading3Char"/>
    <w:rPr>
      <w:rFonts w:ascii="Arial" w:hAnsi="Arial"/>
      <w:sz w:val="30"/>
    </w:rPr>
  </w:style>
  <w:style w:type="paragraph" w:customStyle="1" w:styleId="1f6">
    <w:name w:val="Знак концевой сноски1"/>
    <w:basedOn w:val="25"/>
    <w:link w:val="1f7"/>
    <w:rPr>
      <w:vertAlign w:val="superscript"/>
    </w:rPr>
  </w:style>
  <w:style w:type="character" w:customStyle="1" w:styleId="1f7">
    <w:name w:val="Знак концевой сноски1"/>
    <w:basedOn w:val="26"/>
    <w:link w:val="1f6"/>
    <w:rPr>
      <w:vertAlign w:val="superscript"/>
    </w:rPr>
  </w:style>
  <w:style w:type="paragraph" w:customStyle="1" w:styleId="1f8">
    <w:name w:val="Строгий1"/>
    <w:link w:val="1f9"/>
    <w:rPr>
      <w:b/>
    </w:rPr>
  </w:style>
  <w:style w:type="character" w:customStyle="1" w:styleId="1f9">
    <w:name w:val="Строгий1"/>
    <w:link w:val="1f8"/>
    <w:rPr>
      <w:b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Heading6Char">
    <w:name w:val="Heading 6 Char"/>
    <w:basedOn w:val="25"/>
    <w:link w:val="Heading6Char0"/>
    <w:rPr>
      <w:rFonts w:ascii="Arial" w:hAnsi="Arial"/>
      <w:b/>
      <w:sz w:val="22"/>
    </w:rPr>
  </w:style>
  <w:style w:type="character" w:customStyle="1" w:styleId="Heading6Char0">
    <w:name w:val="Heading 6 Char"/>
    <w:basedOn w:val="26"/>
    <w:link w:val="Heading6Char"/>
    <w:rPr>
      <w:rFonts w:ascii="Arial" w:hAnsi="Arial"/>
      <w:b/>
      <w:sz w:val="22"/>
    </w:rPr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customStyle="1" w:styleId="FooterChar">
    <w:name w:val="Footer Char"/>
    <w:basedOn w:val="14"/>
    <w:link w:val="FooterChar0"/>
  </w:style>
  <w:style w:type="character" w:customStyle="1" w:styleId="FooterChar0">
    <w:name w:val="Footer Char"/>
    <w:basedOn w:val="15"/>
    <w:link w:val="FooterChar"/>
  </w:style>
  <w:style w:type="paragraph" w:customStyle="1" w:styleId="Heading9Char">
    <w:name w:val="Heading 9 Char"/>
    <w:basedOn w:val="25"/>
    <w:link w:val="Heading9Char0"/>
    <w:rPr>
      <w:rFonts w:ascii="Arial" w:hAnsi="Arial"/>
      <w:i/>
      <w:sz w:val="21"/>
    </w:rPr>
  </w:style>
  <w:style w:type="character" w:customStyle="1" w:styleId="Heading9Char0">
    <w:name w:val="Heading 9 Char"/>
    <w:basedOn w:val="26"/>
    <w:link w:val="Heading9Char"/>
    <w:rPr>
      <w:rFonts w:ascii="Arial" w:hAnsi="Arial"/>
      <w:i/>
      <w:sz w:val="21"/>
    </w:rPr>
  </w:style>
  <w:style w:type="paragraph" w:styleId="af6">
    <w:name w:val="Balloon Text"/>
    <w:basedOn w:val="a"/>
    <w:link w:val="af7"/>
    <w:rPr>
      <w:rFonts w:ascii="Tahoma" w:hAnsi="Tahoma"/>
      <w:sz w:val="16"/>
    </w:rPr>
  </w:style>
  <w:style w:type="character" w:customStyle="1" w:styleId="af7">
    <w:name w:val="Текст выноски Знак"/>
    <w:basedOn w:val="1"/>
    <w:link w:val="af6"/>
    <w:rPr>
      <w:rFonts w:ascii="Tahoma" w:hAnsi="Tahoma"/>
      <w:sz w:val="16"/>
    </w:rPr>
  </w:style>
  <w:style w:type="paragraph" w:styleId="af8">
    <w:name w:val="Subtitle"/>
    <w:next w:val="a"/>
    <w:link w:val="af9"/>
    <w:uiPriority w:val="11"/>
    <w:qFormat/>
    <w:rPr>
      <w:i/>
      <w:color w:val="616161"/>
    </w:rPr>
  </w:style>
  <w:style w:type="character" w:customStyle="1" w:styleId="af9">
    <w:name w:val="Подзаголовок Знак"/>
    <w:link w:val="af8"/>
    <w:rPr>
      <w:i/>
      <w:color w:val="616161"/>
    </w:rPr>
  </w:style>
  <w:style w:type="paragraph" w:customStyle="1" w:styleId="29">
    <w:name w:val="Знак сноски2"/>
    <w:basedOn w:val="25"/>
    <w:link w:val="2a"/>
    <w:rPr>
      <w:vertAlign w:val="superscript"/>
    </w:rPr>
  </w:style>
  <w:style w:type="character" w:customStyle="1" w:styleId="2a">
    <w:name w:val="Знак сноски2"/>
    <w:basedOn w:val="26"/>
    <w:link w:val="29"/>
    <w:rPr>
      <w:vertAlign w:val="superscript"/>
    </w:rPr>
  </w:style>
  <w:style w:type="paragraph" w:customStyle="1" w:styleId="1fa">
    <w:name w:val="Основной шрифт абзаца1"/>
    <w:link w:val="1fb"/>
  </w:style>
  <w:style w:type="character" w:customStyle="1" w:styleId="1fb">
    <w:name w:val="Основной шрифт абзаца1"/>
    <w:link w:val="1fa"/>
  </w:style>
  <w:style w:type="paragraph" w:styleId="afa">
    <w:name w:val="Title"/>
    <w:basedOn w:val="a"/>
    <w:link w:val="afb"/>
    <w:uiPriority w:val="10"/>
    <w:qFormat/>
    <w:pPr>
      <w:jc w:val="center"/>
    </w:pPr>
    <w:rPr>
      <w:b/>
      <w:sz w:val="28"/>
    </w:rPr>
  </w:style>
  <w:style w:type="character" w:customStyle="1" w:styleId="afb">
    <w:name w:val="Заголовок Знак"/>
    <w:basedOn w:val="1"/>
    <w:link w:val="afa"/>
    <w:uiPriority w:val="10"/>
    <w:rPr>
      <w:b/>
      <w:sz w:val="28"/>
    </w:rPr>
  </w:style>
  <w:style w:type="paragraph" w:customStyle="1" w:styleId="1fc">
    <w:name w:val="Знак концевой сноски1"/>
    <w:basedOn w:val="14"/>
    <w:link w:val="1fd"/>
    <w:rPr>
      <w:vertAlign w:val="superscript"/>
    </w:rPr>
  </w:style>
  <w:style w:type="character" w:customStyle="1" w:styleId="1fd">
    <w:name w:val="Знак концевой сноски1"/>
    <w:basedOn w:val="15"/>
    <w:link w:val="1fc"/>
    <w:rPr>
      <w:vertAlign w:val="superscript"/>
    </w:rPr>
  </w:style>
  <w:style w:type="paragraph" w:styleId="afc">
    <w:name w:val="TOC Heading"/>
    <w:link w:val="afd"/>
  </w:style>
  <w:style w:type="character" w:customStyle="1" w:styleId="afd">
    <w:name w:val="Заголовок оглавления Знак"/>
    <w:link w:val="afc"/>
  </w:style>
  <w:style w:type="character" w:customStyle="1" w:styleId="40">
    <w:name w:val="Заголовок 4 Знак"/>
    <w:link w:val="4"/>
    <w:rPr>
      <w:b/>
      <w:color w:val="595959"/>
      <w:sz w:val="26"/>
    </w:rPr>
  </w:style>
  <w:style w:type="character" w:customStyle="1" w:styleId="20">
    <w:name w:val="Заголовок 2 Знак"/>
    <w:link w:val="2"/>
    <w:rPr>
      <w:b/>
      <w:color w:val="00A0FF"/>
      <w:sz w:val="26"/>
    </w:rPr>
  </w:style>
  <w:style w:type="paragraph" w:styleId="afe">
    <w:name w:val="Body Text"/>
    <w:basedOn w:val="a"/>
    <w:link w:val="aff"/>
    <w:pPr>
      <w:widowControl w:val="0"/>
      <w:jc w:val="both"/>
    </w:pPr>
    <w:rPr>
      <w:sz w:val="28"/>
    </w:rPr>
  </w:style>
  <w:style w:type="character" w:customStyle="1" w:styleId="aff">
    <w:name w:val="Основной текст Знак"/>
    <w:basedOn w:val="1"/>
    <w:link w:val="afe"/>
    <w:rPr>
      <w:sz w:val="28"/>
    </w:rPr>
  </w:style>
  <w:style w:type="paragraph" w:customStyle="1" w:styleId="1fe">
    <w:name w:val="Обычный1"/>
    <w:link w:val="1ff"/>
  </w:style>
  <w:style w:type="character" w:customStyle="1" w:styleId="1ff">
    <w:name w:val="Обычный1"/>
    <w:link w:val="1fe"/>
  </w:style>
  <w:style w:type="character" w:customStyle="1" w:styleId="60">
    <w:name w:val="Заголовок 6 Знак"/>
    <w:basedOn w:val="1"/>
    <w:link w:val="6"/>
    <w:rPr>
      <w:rFonts w:ascii="Arial" w:hAnsi="Arial"/>
      <w:b/>
      <w:sz w:val="22"/>
    </w:rPr>
  </w:style>
  <w:style w:type="paragraph" w:customStyle="1" w:styleId="1ff0">
    <w:name w:val="Обычный1"/>
    <w:link w:val="1ff1"/>
  </w:style>
  <w:style w:type="character" w:customStyle="1" w:styleId="1ff1">
    <w:name w:val="Обычный1"/>
    <w:link w:val="1ff0"/>
  </w:style>
  <w:style w:type="table" w:customStyle="1" w:styleId="Lined-Accent4">
    <w:name w:val="Lined - Accent 4"/>
    <w:basedOn w:val="a1"/>
    <w:rPr>
      <w:color w:val="404040"/>
    </w:rPr>
    <w:tblPr/>
  </w:style>
  <w:style w:type="table" w:customStyle="1" w:styleId="GridTable6Colorful-Accent6">
    <w:name w:val="Grid Table 6 Colorful - Accent 6"/>
    <w:basedOn w:val="a1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ListTable6Colorful-Accent3">
    <w:name w:val="List Table 6 Colorful - Accent 3"/>
    <w:basedOn w:val="a1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</w:style>
  <w:style w:type="table" w:styleId="-5">
    <w:name w:val="Grid Table 5 Dark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-Accent1">
    <w:name w:val="Bordered - Accent 1"/>
    <w:basedOn w:val="a1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</w:style>
  <w:style w:type="table" w:styleId="-1">
    <w:name w:val="List Table 1 Light"/>
    <w:basedOn w:val="a1"/>
    <w:tblPr/>
  </w:style>
  <w:style w:type="table" w:customStyle="1" w:styleId="ListTable3-Accent2">
    <w:name w:val="List Table 3 - Accent 2"/>
    <w:basedOn w:val="a1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</w:style>
  <w:style w:type="table" w:customStyle="1" w:styleId="ListTable3-Accent1">
    <w:name w:val="List Table 3 - Accent 1"/>
    <w:basedOn w:val="a1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</w:style>
  <w:style w:type="table" w:customStyle="1" w:styleId="ListTable6Colorful-Accent6">
    <w:name w:val="List Table 6 Colorful - Accent 6"/>
    <w:basedOn w:val="a1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</w:style>
  <w:style w:type="table" w:customStyle="1" w:styleId="ListTable2-Accent4">
    <w:name w:val="List Table 2 - Accent 4"/>
    <w:basedOn w:val="a1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</w:style>
  <w:style w:type="table" w:customStyle="1" w:styleId="ListTable5Dark-Accent2">
    <w:name w:val="List Table 5 Dark - Accent 2"/>
    <w:basedOn w:val="a1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</w:tblPr>
  </w:style>
  <w:style w:type="table" w:customStyle="1" w:styleId="GridTable3-Accent2">
    <w:name w:val="Grid Table 3 - Accent 2"/>
    <w:basedOn w:val="a1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Lined-Accent5">
    <w:name w:val="Lined - Accent 5"/>
    <w:basedOn w:val="a1"/>
    <w:rPr>
      <w:color w:val="404040"/>
    </w:rPr>
    <w:tblPr/>
  </w:style>
  <w:style w:type="table" w:customStyle="1" w:styleId="TableGridLight">
    <w:name w:val="Table Grid Light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-7">
    <w:name w:val="List Table 7 Colorful"/>
    <w:basedOn w:val="a1"/>
    <w:tblPr>
      <w:tblBorders>
        <w:right w:val="single" w:sz="4" w:space="0" w:color="7F7F7F" w:themeColor="text1" w:themeTint="80"/>
      </w:tblBorders>
    </w:tblPr>
  </w:style>
  <w:style w:type="table" w:customStyle="1" w:styleId="GridTable5Dark-Accent1">
    <w:name w:val="Grid Table 5 Dark- Accent 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Lined-Accent5">
    <w:name w:val="Bordered &amp; Lined - Accent 5"/>
    <w:basedOn w:val="a1"/>
    <w:rPr>
      <w:color w:val="404040"/>
    </w:rPr>
    <w:tblPr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</w:style>
  <w:style w:type="table" w:customStyle="1" w:styleId="BorderedLined-Accent3">
    <w:name w:val="Bordered &amp; Lined - Accent 3"/>
    <w:basedOn w:val="a1"/>
    <w:rPr>
      <w:color w:val="404040"/>
    </w:rPr>
    <w:tblPr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</w:style>
  <w:style w:type="table" w:customStyle="1" w:styleId="GridTable6Colorful-Accent3">
    <w:name w:val="Grid Table 6 Colorful - Accent 3"/>
    <w:basedOn w:val="a1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GridTable4-Accent3">
    <w:name w:val="Grid Table 4 - Accent 3"/>
    <w:basedOn w:val="a1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</w:style>
  <w:style w:type="table" w:customStyle="1" w:styleId="ListTable6Colorful-Accent1">
    <w:name w:val="List Table 6 Colorful - Accent 1"/>
    <w:basedOn w:val="a1"/>
    <w:tblPr>
      <w:tblBorders>
        <w:top w:val="single" w:sz="4" w:space="0" w:color="4F81BD" w:themeColor="accent1"/>
        <w:bottom w:val="single" w:sz="4" w:space="0" w:color="4F81BD" w:themeColor="accent1"/>
      </w:tblBorders>
    </w:tblPr>
  </w:style>
  <w:style w:type="table" w:customStyle="1" w:styleId="GridTable3-Accent4">
    <w:name w:val="Grid Table 3 - Accent 4"/>
    <w:basedOn w:val="a1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GridTable6Colorful-Accent2">
    <w:name w:val="Grid Table 6 Colorful - Accent 2"/>
    <w:basedOn w:val="a1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ListTable3-Accent4">
    <w:name w:val="List Table 3 - Accent 4"/>
    <w:basedOn w:val="a1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</w:style>
  <w:style w:type="table" w:styleId="-2">
    <w:name w:val="List Table 2"/>
    <w:basedOn w:val="a1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ListTable1Light-Accent2">
    <w:name w:val="List Table 1 Light - Accent 2"/>
    <w:basedOn w:val="a1"/>
    <w:tblPr/>
  </w:style>
  <w:style w:type="table" w:customStyle="1" w:styleId="ListTable7Colorful-Accent5">
    <w:name w:val="List Table 7 Colorful - Accent 5"/>
    <w:basedOn w:val="a1"/>
    <w:tblPr>
      <w:tblBorders>
        <w:right w:val="single" w:sz="4" w:space="0" w:color="92CCDC" w:themeColor="accent5" w:themeTint="9A"/>
      </w:tblBorders>
    </w:tblPr>
  </w:style>
  <w:style w:type="table" w:customStyle="1" w:styleId="ListTable4-Accent6">
    <w:name w:val="List Table 4 - Accent 6"/>
    <w:basedOn w:val="a1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</w:style>
  <w:style w:type="table" w:customStyle="1" w:styleId="GridTable3-Accent6">
    <w:name w:val="Grid Table 3 - Accent 6"/>
    <w:basedOn w:val="a1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GridTable1Light-Accent6">
    <w:name w:val="Grid Table 1 Light - Accent 6"/>
    <w:basedOn w:val="a1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</w:style>
  <w:style w:type="table" w:customStyle="1" w:styleId="GridTable5Dark-Accent6">
    <w:name w:val="Grid Table 5 Dark - Accent 6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4-Accent1">
    <w:name w:val="Grid Table 4 - Accent 1"/>
    <w:basedOn w:val="a1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</w:style>
  <w:style w:type="table" w:customStyle="1" w:styleId="GridTable2-Accent1">
    <w:name w:val="Grid Table 2 - Accent 1"/>
    <w:basedOn w:val="a1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</w:style>
  <w:style w:type="table" w:customStyle="1" w:styleId="GridTable4-Accent2">
    <w:name w:val="Grid Table 4 - Accent 2"/>
    <w:basedOn w:val="a1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</w:style>
  <w:style w:type="table" w:styleId="-10">
    <w:name w:val="Grid Table 1 Light"/>
    <w:basedOn w:val="a1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GridTable6Colorful-Accent4">
    <w:name w:val="Grid Table 6 Colorful - Accent 4"/>
    <w:basedOn w:val="a1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ListTable1Light-Accent3">
    <w:name w:val="List Table 1 Light - Accent 3"/>
    <w:basedOn w:val="a1"/>
    <w:tblPr/>
  </w:style>
  <w:style w:type="table" w:customStyle="1" w:styleId="GridTable2-Accent2">
    <w:name w:val="Grid Table 2 - Accent 2"/>
    <w:basedOn w:val="a1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styleId="-6">
    <w:name w:val="List Table 6 Colorful"/>
    <w:basedOn w:val="a1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ListTable7Colorful-Accent3">
    <w:name w:val="List Table 7 Colorful - Accent 3"/>
    <w:basedOn w:val="a1"/>
    <w:tblPr>
      <w:tblBorders>
        <w:right w:val="single" w:sz="4" w:space="0" w:color="C3D69B" w:themeColor="accent3" w:themeTint="98"/>
      </w:tblBorders>
    </w:tblPr>
  </w:style>
  <w:style w:type="table" w:customStyle="1" w:styleId="BorderedLined-Accent1">
    <w:name w:val="Bordered &amp; Lined - Accent 1"/>
    <w:basedOn w:val="a1"/>
    <w:rPr>
      <w:color w:val="404040"/>
    </w:rPr>
    <w:tblPr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</w:style>
  <w:style w:type="table" w:customStyle="1" w:styleId="BorderedLined-Accent6">
    <w:name w:val="Bordered &amp; Lined - Accent 6"/>
    <w:basedOn w:val="a1"/>
    <w:rPr>
      <w:color w:val="404040"/>
    </w:rPr>
    <w:tblPr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</w:style>
  <w:style w:type="table" w:styleId="-4">
    <w:name w:val="List Table 4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ListTable4-Accent4">
    <w:name w:val="List Table 4 - Accent 4"/>
    <w:basedOn w:val="a1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</w:style>
  <w:style w:type="table" w:customStyle="1" w:styleId="ListTable5Dark-Accent6">
    <w:name w:val="List Table 5 Dark - Accent 6"/>
    <w:basedOn w:val="a1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</w:tblPr>
  </w:style>
  <w:style w:type="table" w:customStyle="1" w:styleId="GridTable5Dark-Accent4">
    <w:name w:val="Grid Table 5 Dark- Accent 4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7Colorful-Accent2">
    <w:name w:val="Grid Table 7 Colorful - Accent 2"/>
    <w:basedOn w:val="a1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styleId="-3">
    <w:name w:val="Grid Table 3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GridTable7Colorful-Accent3">
    <w:name w:val="Grid Table 7 Colorful - Accent 3"/>
    <w:basedOn w:val="a1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GridTable7Colorful-Accent4">
    <w:name w:val="Grid Table 7 Colorful - Accent 4"/>
    <w:basedOn w:val="a1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GridTable2-Accent6">
    <w:name w:val="Grid Table 2 - Accent 6"/>
    <w:basedOn w:val="a1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GridTable1Light-Accent2">
    <w:name w:val="Grid Table 1 Light - Accent 2"/>
    <w:basedOn w:val="a1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</w:style>
  <w:style w:type="table" w:customStyle="1" w:styleId="GridTable1Light-Accent5">
    <w:name w:val="Grid Table 1 Light - Accent 5"/>
    <w:basedOn w:val="a1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</w:style>
  <w:style w:type="table" w:customStyle="1" w:styleId="ListTable1Light-Accent6">
    <w:name w:val="List Table 1 Light - Accent 6"/>
    <w:basedOn w:val="a1"/>
    <w:tblPr/>
  </w:style>
  <w:style w:type="table" w:customStyle="1" w:styleId="ListTable2-Accent1">
    <w:name w:val="List Table 2 - Accent 1"/>
    <w:basedOn w:val="a1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</w:style>
  <w:style w:type="table" w:customStyle="1" w:styleId="Bordered-Accent2">
    <w:name w:val="Bordered - Accent 2"/>
    <w:basedOn w:val="a1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</w:style>
  <w:style w:type="table" w:customStyle="1" w:styleId="GridTable6Colorful-Accent1">
    <w:name w:val="Grid Table 6 Colorful - Accent 1"/>
    <w:basedOn w:val="a1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</w:style>
  <w:style w:type="table" w:customStyle="1" w:styleId="ListTable5Dark-Accent3">
    <w:name w:val="List Table 5 Dark - Accent 3"/>
    <w:basedOn w:val="a1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</w:tblPr>
  </w:style>
  <w:style w:type="table" w:customStyle="1" w:styleId="ListTable4-Accent1">
    <w:name w:val="List Table 4 - Accent 1"/>
    <w:basedOn w:val="a1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</w:style>
  <w:style w:type="table" w:customStyle="1" w:styleId="ListTable3-Accent6">
    <w:name w:val="List Table 3 - Accent 6"/>
    <w:basedOn w:val="a1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</w:style>
  <w:style w:type="table" w:customStyle="1" w:styleId="GridTable3-Accent3">
    <w:name w:val="Grid Table 3 - Accent 3"/>
    <w:basedOn w:val="a1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styleId="-40">
    <w:name w:val="Grid Table 4"/>
    <w:basedOn w:val="a1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ListTable5Dark-Accent1">
    <w:name w:val="List Table 5 Dark - Accent 1"/>
    <w:basedOn w:val="a1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</w:tblPr>
  </w:style>
  <w:style w:type="table" w:styleId="2b">
    <w:name w:val="Plain Table 2"/>
    <w:basedOn w:val="a1"/>
    <w:tblPr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</w:tblPr>
  </w:style>
  <w:style w:type="table" w:customStyle="1" w:styleId="GridTable2-Accent4">
    <w:name w:val="Grid Table 2 - Accent 4"/>
    <w:basedOn w:val="a1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styleId="43">
    <w:name w:val="Plain Table 4"/>
    <w:basedOn w:val="a1"/>
    <w:tblPr/>
  </w:style>
  <w:style w:type="table" w:customStyle="1" w:styleId="BorderedLined-Accent2">
    <w:name w:val="Bordered &amp; Lined - Accent 2"/>
    <w:basedOn w:val="a1"/>
    <w:rPr>
      <w:color w:val="404040"/>
    </w:rPr>
    <w:tblPr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</w:style>
  <w:style w:type="table" w:customStyle="1" w:styleId="GridTable5Dark-Accent2">
    <w:name w:val="Grid Table 5 Dark - Accent 2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styleId="39">
    <w:name w:val="Plain Table 3"/>
    <w:basedOn w:val="a1"/>
    <w:tblPr/>
  </w:style>
  <w:style w:type="table" w:customStyle="1" w:styleId="ListTable6Colorful-Accent4">
    <w:name w:val="List Table 6 Colorful - Accent 4"/>
    <w:basedOn w:val="a1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</w:style>
  <w:style w:type="table" w:customStyle="1" w:styleId="BorderedLined-Accent">
    <w:name w:val="Bordered &amp; Lined - Accent"/>
    <w:basedOn w:val="a1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ListTable5Dark-Accent4">
    <w:name w:val="List Table 5 Dark - Accent 4"/>
    <w:basedOn w:val="a1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</w:tblPr>
  </w:style>
  <w:style w:type="table" w:customStyle="1" w:styleId="BorderedLined-Accent4">
    <w:name w:val="Bordered &amp; Lined - Accent 4"/>
    <w:basedOn w:val="a1"/>
    <w:rPr>
      <w:color w:val="404040"/>
    </w:rPr>
    <w:tblPr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</w:style>
  <w:style w:type="table" w:styleId="1ff2">
    <w:name w:val="Plain Table 1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stTable7Colorful-Accent1">
    <w:name w:val="List Table 7 Colorful - Accent 1"/>
    <w:basedOn w:val="a1"/>
    <w:tblPr>
      <w:tblBorders>
        <w:right w:val="single" w:sz="4" w:space="0" w:color="4F81BD" w:themeColor="accent1"/>
      </w:tblBorders>
    </w:tblPr>
  </w:style>
  <w:style w:type="table" w:styleId="-20">
    <w:name w:val="Grid Table 2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3-Accent5">
    <w:name w:val="List Table 3 - Accent 5"/>
    <w:basedOn w:val="a1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</w:style>
  <w:style w:type="table" w:customStyle="1" w:styleId="ListTable2-Accent6">
    <w:name w:val="List Table 2 - Accent 6"/>
    <w:basedOn w:val="a1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</w:style>
  <w:style w:type="table" w:customStyle="1" w:styleId="GridTable5Dark-Accent5">
    <w:name w:val="Grid Table 5 Dark - Accent 5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styleId="-70">
    <w:name w:val="Grid Table 7 Colorful"/>
    <w:basedOn w:val="a1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GridTable7Colorful-Accent1">
    <w:name w:val="Grid Table 7 Colorful - Accent 1"/>
    <w:basedOn w:val="a1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</w:style>
  <w:style w:type="table" w:customStyle="1" w:styleId="GridTable2-Accent5">
    <w:name w:val="Grid Table 2 - Accent 5"/>
    <w:basedOn w:val="a1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GridTable1Light-Accent4">
    <w:name w:val="Grid Table 1 Light - Accent 4"/>
    <w:basedOn w:val="a1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</w:style>
  <w:style w:type="table" w:customStyle="1" w:styleId="ListTable6Colorful-Accent5">
    <w:name w:val="List Table 6 Colorful - Accent 5"/>
    <w:basedOn w:val="a1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</w:style>
  <w:style w:type="table" w:customStyle="1" w:styleId="ListTable4-Accent2">
    <w:name w:val="List Table 4 - Accent 2"/>
    <w:basedOn w:val="a1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</w:style>
  <w:style w:type="table" w:customStyle="1" w:styleId="GridTable4-Accent5">
    <w:name w:val="Grid Table 4 - Accent 5"/>
    <w:basedOn w:val="a1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</w:style>
  <w:style w:type="table" w:customStyle="1" w:styleId="Lined-Accent6">
    <w:name w:val="Lined - Accent 6"/>
    <w:basedOn w:val="a1"/>
    <w:rPr>
      <w:color w:val="404040"/>
    </w:rPr>
    <w:tblPr/>
  </w:style>
  <w:style w:type="table" w:customStyle="1" w:styleId="Lined-Accent3">
    <w:name w:val="Lined - Accent 3"/>
    <w:basedOn w:val="a1"/>
    <w:rPr>
      <w:color w:val="404040"/>
    </w:rPr>
    <w:tblPr/>
  </w:style>
  <w:style w:type="table" w:customStyle="1" w:styleId="ListTable1Light-Accent1">
    <w:name w:val="List Table 1 Light - Accent 1"/>
    <w:basedOn w:val="a1"/>
    <w:tblPr/>
  </w:style>
  <w:style w:type="table" w:customStyle="1" w:styleId="GridTable4-Accent6">
    <w:name w:val="Grid Table 4 - Accent 6"/>
    <w:basedOn w:val="a1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</w:style>
  <w:style w:type="table" w:customStyle="1" w:styleId="GridTable2-Accent3">
    <w:name w:val="Grid Table 2 - Accent 3"/>
    <w:basedOn w:val="a1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Lined-Accent1">
    <w:name w:val="Lined - Accent 1"/>
    <w:basedOn w:val="a1"/>
    <w:rPr>
      <w:color w:val="404040"/>
    </w:rPr>
    <w:tblPr/>
  </w:style>
  <w:style w:type="table" w:customStyle="1" w:styleId="ListTable4-Accent5">
    <w:name w:val="List Table 4 - Accent 5"/>
    <w:basedOn w:val="a1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</w:style>
  <w:style w:type="table" w:customStyle="1" w:styleId="GridTable1Light-Accent1">
    <w:name w:val="Grid Table 1 Light - Accent 1"/>
    <w:basedOn w:val="a1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</w:style>
  <w:style w:type="table" w:customStyle="1" w:styleId="Bordered-Accent4">
    <w:name w:val="Bordered - Accent 4"/>
    <w:basedOn w:val="a1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</w:style>
  <w:style w:type="table" w:customStyle="1" w:styleId="ListTable2-Accent2">
    <w:name w:val="List Table 2 - Accent 2"/>
    <w:basedOn w:val="a1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</w:style>
  <w:style w:type="table" w:customStyle="1" w:styleId="ListTable2-Accent5">
    <w:name w:val="List Table 2 - Accent 5"/>
    <w:basedOn w:val="a1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</w:style>
  <w:style w:type="table" w:customStyle="1" w:styleId="Bordered">
    <w:name w:val="Bordered"/>
    <w:basedOn w:val="a1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Bordered-Accent6">
    <w:name w:val="Bordered - Accent 6"/>
    <w:basedOn w:val="a1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</w:style>
  <w:style w:type="table" w:customStyle="1" w:styleId="GridTable4-Accent4">
    <w:name w:val="Grid Table 4 - Accent 4"/>
    <w:basedOn w:val="a1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</w:style>
  <w:style w:type="table" w:customStyle="1" w:styleId="ListTable7Colorful-Accent2">
    <w:name w:val="List Table 7 Colorful - Accent 2"/>
    <w:basedOn w:val="a1"/>
    <w:tblPr>
      <w:tblBorders>
        <w:right w:val="single" w:sz="4" w:space="0" w:color="D99695" w:themeColor="accent2" w:themeTint="97"/>
      </w:tblBorders>
    </w:tblPr>
  </w:style>
  <w:style w:type="table" w:customStyle="1" w:styleId="ListTable6Colorful-Accent2">
    <w:name w:val="List Table 6 Colorful - Accent 2"/>
    <w:basedOn w:val="a1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</w:style>
  <w:style w:type="table" w:styleId="-60">
    <w:name w:val="Grid Table 6 Colorful"/>
    <w:basedOn w:val="a1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ListTable1Light-Accent4">
    <w:name w:val="List Table 1 Light - Accent 4"/>
    <w:basedOn w:val="a1"/>
    <w:tblPr/>
  </w:style>
  <w:style w:type="table" w:styleId="-50">
    <w:name w:val="List Table 5 Dark"/>
    <w:basedOn w:val="a1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styleId="53">
    <w:name w:val="Plain Table 5"/>
    <w:basedOn w:val="a1"/>
    <w:tblPr/>
  </w:style>
  <w:style w:type="table" w:customStyle="1" w:styleId="GridTable1Light-Accent3">
    <w:name w:val="Grid Table 1 Light - Accent 3"/>
    <w:basedOn w:val="a1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</w:style>
  <w:style w:type="table" w:customStyle="1" w:styleId="Bordered-Accent5">
    <w:name w:val="Bordered - Accent 5"/>
    <w:basedOn w:val="a1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</w:style>
  <w:style w:type="table" w:customStyle="1" w:styleId="ListTable1Light-Accent5">
    <w:name w:val="List Table 1 Light - Accent 5"/>
    <w:basedOn w:val="a1"/>
    <w:tblPr/>
  </w:style>
  <w:style w:type="table" w:customStyle="1" w:styleId="GridTable3-Accent1">
    <w:name w:val="Grid Table 3 - Accent 1"/>
    <w:basedOn w:val="a1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</w:style>
  <w:style w:type="table" w:customStyle="1" w:styleId="GridTable7Colorful-Accent5">
    <w:name w:val="Grid Table 7 Colorful - Accent 5"/>
    <w:basedOn w:val="a1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</w:style>
  <w:style w:type="table" w:styleId="-30">
    <w:name w:val="List Table 3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styleId="aff0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dTable3-Accent5">
    <w:name w:val="Grid Table 3 - Accent 5"/>
    <w:basedOn w:val="a1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GridTable6Colorful-Accent5">
    <w:name w:val="Grid Table 6 Colorful - Accent 5"/>
    <w:basedOn w:val="a1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Bordered-Accent3">
    <w:name w:val="Bordered - Accent 3"/>
    <w:basedOn w:val="a1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</w:style>
  <w:style w:type="table" w:customStyle="1" w:styleId="ListTable7Colorful-Accent6">
    <w:name w:val="List Table 7 Colorful - Accent 6"/>
    <w:basedOn w:val="a1"/>
    <w:tblPr>
      <w:tblBorders>
        <w:right w:val="single" w:sz="4" w:space="0" w:color="FAC090" w:themeColor="accent6" w:themeTint="98"/>
      </w:tblBorders>
    </w:tblPr>
  </w:style>
  <w:style w:type="table" w:customStyle="1" w:styleId="ListTable4-Accent3">
    <w:name w:val="List Table 4 - Accent 3"/>
    <w:basedOn w:val="a1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</w:style>
  <w:style w:type="table" w:customStyle="1" w:styleId="GridTable5Dark-Accent3">
    <w:name w:val="Grid Table 5 Dark - Accent 3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7Colorful-Accent4">
    <w:name w:val="List Table 7 Colorful - Accent 4"/>
    <w:basedOn w:val="a1"/>
    <w:tblPr>
      <w:tblBorders>
        <w:right w:val="single" w:sz="4" w:space="0" w:color="B2A1C6" w:themeColor="accent4" w:themeTint="9A"/>
      </w:tblBorders>
    </w:tblPr>
  </w:style>
  <w:style w:type="table" w:customStyle="1" w:styleId="Lined-Accent2">
    <w:name w:val="Lined - Accent 2"/>
    <w:basedOn w:val="a1"/>
    <w:rPr>
      <w:color w:val="404040"/>
    </w:rPr>
    <w:tblPr/>
  </w:style>
  <w:style w:type="table" w:customStyle="1" w:styleId="ListTable5Dark-Accent5">
    <w:name w:val="List Table 5 Dark - Accent 5"/>
    <w:basedOn w:val="a1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</w:tblPr>
  </w:style>
  <w:style w:type="table" w:customStyle="1" w:styleId="Lined-Accent">
    <w:name w:val="Lined - Accent"/>
    <w:basedOn w:val="a1"/>
    <w:rPr>
      <w:color w:val="404040"/>
    </w:rPr>
    <w:tblPr/>
  </w:style>
  <w:style w:type="table" w:customStyle="1" w:styleId="ListTable3-Accent3">
    <w:name w:val="List Table 3 - Accent 3"/>
    <w:basedOn w:val="a1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</w:style>
  <w:style w:type="table" w:customStyle="1" w:styleId="GridTable7Colorful-Accent6">
    <w:name w:val="Grid Table 7 Colorful - Accent 6"/>
    <w:basedOn w:val="a1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</w:style>
  <w:style w:type="table" w:customStyle="1" w:styleId="ListTable2-Accent3">
    <w:name w:val="List Table 2 - Accent 3"/>
    <w:basedOn w:val="a1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857</Words>
  <Characters>4888</Characters>
  <Application>Microsoft Office Word</Application>
  <DocSecurity>0</DocSecurity>
  <Lines>40</Lines>
  <Paragraphs>11</Paragraphs>
  <ScaleCrop>false</ScaleCrop>
  <Company/>
  <LinksUpToDate>false</LinksUpToDate>
  <CharactersWithSpaces>5734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Крюкова Людмила Сергеевна</cp:lastModifiedBy>
  <cp:revision>5</cp:revision>
  <dcterms:created xsi:type="dcterms:W3CDTF">2024-09-23T21:10:00Z</dcterms:created>
  <dcterms:modified xsi:type="dcterms:W3CDTF">2024-09-23T21:13:00Z</dcterms:modified>
</cp:coreProperties>
</file>