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F4" w:rsidRDefault="009B73E2" w:rsidP="001C1574">
      <w:pPr>
        <w:ind w:left="5670"/>
        <w:jc w:val="both"/>
        <w:rPr>
          <w:sz w:val="20"/>
          <w:szCs w:val="20"/>
        </w:rPr>
      </w:pPr>
      <w:r w:rsidRPr="003617F4">
        <w:rPr>
          <w:sz w:val="20"/>
          <w:szCs w:val="20"/>
        </w:rPr>
        <w:t>Проект закона Камчатского края внесен</w:t>
      </w:r>
      <w:r w:rsidR="003617F4">
        <w:rPr>
          <w:sz w:val="20"/>
          <w:szCs w:val="20"/>
        </w:rPr>
        <w:t xml:space="preserve"> </w:t>
      </w:r>
    </w:p>
    <w:p w:rsidR="009B73E2" w:rsidRPr="003617F4" w:rsidRDefault="002D4DAA" w:rsidP="001C1574">
      <w:pPr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Правительством</w:t>
      </w:r>
      <w:r w:rsidR="009B73E2" w:rsidRPr="003617F4">
        <w:rPr>
          <w:sz w:val="20"/>
          <w:szCs w:val="20"/>
        </w:rPr>
        <w:t xml:space="preserve"> Камчатского края</w:t>
      </w:r>
    </w:p>
    <w:p w:rsidR="0002553C" w:rsidRDefault="002A1D5E" w:rsidP="009B73E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BB9" w:rsidRDefault="00795BB9" w:rsidP="009B73E2">
      <w:pPr>
        <w:jc w:val="center"/>
        <w:rPr>
          <w:b/>
          <w:sz w:val="28"/>
          <w:szCs w:val="28"/>
        </w:rPr>
      </w:pPr>
    </w:p>
    <w:p w:rsidR="0002553C" w:rsidRPr="009B73E2" w:rsidRDefault="009B73E2" w:rsidP="009B73E2">
      <w:pPr>
        <w:jc w:val="center"/>
        <w:rPr>
          <w:b/>
          <w:sz w:val="28"/>
          <w:szCs w:val="28"/>
        </w:rPr>
      </w:pPr>
      <w:r w:rsidRPr="009B73E2">
        <w:rPr>
          <w:b/>
          <w:sz w:val="28"/>
          <w:szCs w:val="28"/>
        </w:rPr>
        <w:t xml:space="preserve">Закон </w:t>
      </w:r>
    </w:p>
    <w:p w:rsidR="009B73E2" w:rsidRPr="009B73E2" w:rsidRDefault="009B73E2" w:rsidP="009B73E2">
      <w:pPr>
        <w:jc w:val="center"/>
        <w:rPr>
          <w:b/>
          <w:sz w:val="28"/>
          <w:szCs w:val="28"/>
        </w:rPr>
      </w:pPr>
      <w:r w:rsidRPr="009B73E2">
        <w:rPr>
          <w:b/>
          <w:sz w:val="28"/>
          <w:szCs w:val="28"/>
        </w:rPr>
        <w:t>Камчатского края</w:t>
      </w:r>
    </w:p>
    <w:p w:rsidR="009B73E2" w:rsidRPr="009B73E2" w:rsidRDefault="009B73E2" w:rsidP="009B73E2">
      <w:pPr>
        <w:jc w:val="center"/>
        <w:rPr>
          <w:b/>
          <w:sz w:val="28"/>
          <w:szCs w:val="28"/>
        </w:rPr>
      </w:pPr>
    </w:p>
    <w:p w:rsidR="009B73E2" w:rsidRDefault="00D74D84" w:rsidP="009B7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3150A">
        <w:rPr>
          <w:b/>
          <w:sz w:val="28"/>
          <w:szCs w:val="28"/>
        </w:rPr>
        <w:t>внесении изменени</w:t>
      </w:r>
      <w:r w:rsidR="00795BB9">
        <w:rPr>
          <w:b/>
          <w:sz w:val="28"/>
          <w:szCs w:val="28"/>
        </w:rPr>
        <w:t>й</w:t>
      </w:r>
      <w:r w:rsidR="0053150A">
        <w:rPr>
          <w:b/>
          <w:sz w:val="28"/>
          <w:szCs w:val="28"/>
        </w:rPr>
        <w:t xml:space="preserve"> в Закон Камчатского края</w:t>
      </w:r>
    </w:p>
    <w:p w:rsidR="0002553C" w:rsidRDefault="00452FD4" w:rsidP="00BB1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B10E3">
        <w:rPr>
          <w:b/>
          <w:sz w:val="28"/>
          <w:szCs w:val="28"/>
        </w:rPr>
        <w:t xml:space="preserve">О наделении органов местного самоуправления муниципальных </w:t>
      </w:r>
    </w:p>
    <w:p w:rsidR="00795BB9" w:rsidRDefault="00BB10E3" w:rsidP="00BB1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образований в Камчатском крае полномочиями </w:t>
      </w:r>
      <w:r w:rsidR="00795BB9">
        <w:rPr>
          <w:b/>
          <w:sz w:val="28"/>
          <w:szCs w:val="28"/>
        </w:rPr>
        <w:t>по вопросам</w:t>
      </w:r>
      <w:r>
        <w:rPr>
          <w:b/>
          <w:sz w:val="28"/>
          <w:szCs w:val="28"/>
        </w:rPr>
        <w:t xml:space="preserve"> </w:t>
      </w:r>
    </w:p>
    <w:p w:rsidR="009B73E2" w:rsidRDefault="00BB10E3" w:rsidP="00BB1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</w:t>
      </w:r>
      <w:r w:rsidR="00795BB9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регистраци</w:t>
      </w:r>
      <w:r w:rsidR="00795BB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актов гражданского состояния</w:t>
      </w:r>
      <w:r w:rsidR="00452FD4">
        <w:rPr>
          <w:b/>
          <w:sz w:val="28"/>
          <w:szCs w:val="28"/>
        </w:rPr>
        <w:t>»</w:t>
      </w:r>
    </w:p>
    <w:p w:rsidR="005C7AF4" w:rsidRDefault="005C7AF4" w:rsidP="009B73E2">
      <w:pPr>
        <w:jc w:val="both"/>
        <w:rPr>
          <w:sz w:val="28"/>
        </w:rPr>
      </w:pPr>
    </w:p>
    <w:p w:rsidR="009B73E2" w:rsidRPr="003617F4" w:rsidRDefault="009B73E2" w:rsidP="009B73E2">
      <w:pPr>
        <w:jc w:val="center"/>
        <w:rPr>
          <w:i/>
        </w:rPr>
      </w:pPr>
      <w:r w:rsidRPr="003617F4">
        <w:rPr>
          <w:i/>
        </w:rPr>
        <w:t>Принят Законодательным Собранием Камчатского края</w:t>
      </w:r>
    </w:p>
    <w:p w:rsidR="009B73E2" w:rsidRPr="003617F4" w:rsidRDefault="00550C61" w:rsidP="009B73E2">
      <w:pPr>
        <w:jc w:val="center"/>
        <w:rPr>
          <w:i/>
        </w:rPr>
      </w:pPr>
      <w:proofErr w:type="gramStart"/>
      <w:r>
        <w:rPr>
          <w:i/>
        </w:rPr>
        <w:t>«</w:t>
      </w:r>
      <w:r w:rsidR="009B73E2" w:rsidRPr="003617F4">
        <w:rPr>
          <w:i/>
        </w:rPr>
        <w:t xml:space="preserve"> _</w:t>
      </w:r>
      <w:proofErr w:type="gramEnd"/>
      <w:r w:rsidR="009B73E2" w:rsidRPr="003617F4">
        <w:rPr>
          <w:i/>
        </w:rPr>
        <w:t>__</w:t>
      </w:r>
      <w:r>
        <w:rPr>
          <w:i/>
        </w:rPr>
        <w:t>»</w:t>
      </w:r>
      <w:r w:rsidR="009B73E2" w:rsidRPr="003617F4">
        <w:rPr>
          <w:i/>
        </w:rPr>
        <w:t xml:space="preserve"> ___________ 20</w:t>
      </w:r>
      <w:r>
        <w:rPr>
          <w:i/>
        </w:rPr>
        <w:t>22</w:t>
      </w:r>
      <w:r w:rsidR="009B73E2" w:rsidRPr="003617F4">
        <w:rPr>
          <w:i/>
        </w:rPr>
        <w:t xml:space="preserve"> года</w:t>
      </w:r>
    </w:p>
    <w:p w:rsidR="009B73E2" w:rsidRDefault="009B73E2" w:rsidP="009B73E2">
      <w:pPr>
        <w:jc w:val="both"/>
        <w:rPr>
          <w:sz w:val="28"/>
        </w:rPr>
      </w:pPr>
    </w:p>
    <w:p w:rsidR="00795BB9" w:rsidRDefault="00795BB9" w:rsidP="00795BB9">
      <w:pPr>
        <w:pStyle w:val="a8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95BB9" w:rsidRDefault="00795BB9" w:rsidP="00795BB9">
      <w:pPr>
        <w:pStyle w:val="a8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D5DEC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795BB9" w:rsidRDefault="00795BB9" w:rsidP="00452F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D1C1D">
        <w:rPr>
          <w:b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 xml:space="preserve">в </w:t>
      </w:r>
      <w:r w:rsidRPr="004170D8">
        <w:rPr>
          <w:bCs/>
          <w:sz w:val="28"/>
          <w:szCs w:val="28"/>
        </w:rPr>
        <w:t xml:space="preserve">Закон Камчатского края от </w:t>
      </w:r>
      <w:r>
        <w:rPr>
          <w:bCs/>
          <w:sz w:val="28"/>
          <w:szCs w:val="28"/>
        </w:rPr>
        <w:t>04.12.2008 №</w:t>
      </w:r>
      <w:r w:rsidRPr="004170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147</w:t>
      </w:r>
      <w:r w:rsidRPr="004170D8">
        <w:rPr>
          <w:bCs/>
          <w:sz w:val="28"/>
          <w:szCs w:val="28"/>
        </w:rPr>
        <w:t xml:space="preserve"> </w:t>
      </w:r>
      <w:r w:rsidR="00452FD4">
        <w:rPr>
          <w:bCs/>
          <w:sz w:val="28"/>
          <w:szCs w:val="28"/>
        </w:rPr>
        <w:t>«</w:t>
      </w:r>
      <w:r w:rsidRPr="001C3989">
        <w:rPr>
          <w:sz w:val="28"/>
          <w:szCs w:val="28"/>
        </w:rPr>
        <w:t>О наделении органов местного самоуправления муниципальных образований в Камчатском крае полномочиями по вопросам государственной регистрации актов гражданского состояния</w:t>
      </w:r>
      <w:r w:rsidR="00452FD4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1C3989">
        <w:rPr>
          <w:bCs/>
          <w:sz w:val="28"/>
          <w:szCs w:val="28"/>
        </w:rPr>
        <w:t xml:space="preserve">(с изменениями </w:t>
      </w:r>
      <w:r w:rsidRPr="001C3989">
        <w:rPr>
          <w:sz w:val="28"/>
          <w:szCs w:val="28"/>
        </w:rPr>
        <w:t xml:space="preserve">от 03.12.2010 </w:t>
      </w:r>
      <w:hyperlink r:id="rId9" w:history="1"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539</w:t>
      </w:r>
      <w:r w:rsidRPr="001C3989">
        <w:rPr>
          <w:sz w:val="28"/>
          <w:szCs w:val="28"/>
        </w:rPr>
        <w:t>, от 07.02.2011</w:t>
      </w:r>
      <w:r>
        <w:rPr>
          <w:sz w:val="28"/>
          <w:szCs w:val="28"/>
        </w:rPr>
        <w:t xml:space="preserve"> </w:t>
      </w:r>
      <w:hyperlink r:id="rId10" w:history="1">
        <w:r>
          <w:rPr>
            <w:sz w:val="28"/>
            <w:szCs w:val="28"/>
          </w:rPr>
          <w:t>№</w:t>
        </w:r>
        <w:r w:rsidRPr="001C3989">
          <w:rPr>
            <w:sz w:val="28"/>
            <w:szCs w:val="28"/>
          </w:rPr>
          <w:t xml:space="preserve"> 561</w:t>
        </w:r>
      </w:hyperlink>
      <w:r w:rsidRPr="001C3989">
        <w:rPr>
          <w:sz w:val="28"/>
          <w:szCs w:val="28"/>
        </w:rPr>
        <w:t xml:space="preserve">, от 29.12.2012 </w:t>
      </w:r>
      <w:hyperlink r:id="rId11" w:history="1">
        <w:r>
          <w:rPr>
            <w:sz w:val="28"/>
            <w:szCs w:val="28"/>
          </w:rPr>
          <w:t>№</w:t>
        </w:r>
        <w:r w:rsidRPr="001C3989">
          <w:rPr>
            <w:sz w:val="28"/>
            <w:szCs w:val="28"/>
          </w:rPr>
          <w:t xml:space="preserve"> 179</w:t>
        </w:r>
      </w:hyperlink>
      <w:r w:rsidRPr="001C3989">
        <w:rPr>
          <w:sz w:val="28"/>
          <w:szCs w:val="28"/>
        </w:rPr>
        <w:t xml:space="preserve">, от 12.10.2015 </w:t>
      </w:r>
      <w:hyperlink r:id="rId12" w:history="1">
        <w:r>
          <w:rPr>
            <w:sz w:val="28"/>
            <w:szCs w:val="28"/>
          </w:rPr>
          <w:t>№</w:t>
        </w:r>
        <w:r w:rsidRPr="001C3989">
          <w:rPr>
            <w:sz w:val="28"/>
            <w:szCs w:val="28"/>
          </w:rPr>
          <w:t xml:space="preserve"> 702</w:t>
        </w:r>
      </w:hyperlink>
      <w:r w:rsidRPr="001C3989">
        <w:rPr>
          <w:sz w:val="28"/>
          <w:szCs w:val="28"/>
        </w:rPr>
        <w:t xml:space="preserve">, от 02.03.2018 </w:t>
      </w:r>
      <w:hyperlink r:id="rId13" w:history="1">
        <w:r>
          <w:rPr>
            <w:sz w:val="28"/>
            <w:szCs w:val="28"/>
          </w:rPr>
          <w:t>№</w:t>
        </w:r>
        <w:r w:rsidRPr="001C3989">
          <w:rPr>
            <w:sz w:val="28"/>
            <w:szCs w:val="28"/>
          </w:rPr>
          <w:t xml:space="preserve"> 197</w:t>
        </w:r>
        <w:r w:rsidR="00452FD4">
          <w:rPr>
            <w:sz w:val="28"/>
            <w:szCs w:val="28"/>
          </w:rPr>
          <w:t xml:space="preserve">, от </w:t>
        </w:r>
        <w:r w:rsidR="00452FD4" w:rsidRPr="00452FD4">
          <w:rPr>
            <w:sz w:val="28"/>
            <w:szCs w:val="28"/>
          </w:rPr>
          <w:t xml:space="preserve">23.09.2019 </w:t>
        </w:r>
        <w:r w:rsidR="00452FD4">
          <w:rPr>
            <w:sz w:val="28"/>
            <w:szCs w:val="28"/>
          </w:rPr>
          <w:t>№</w:t>
        </w:r>
        <w:r w:rsidR="00452FD4" w:rsidRPr="00452FD4">
          <w:rPr>
            <w:sz w:val="28"/>
            <w:szCs w:val="28"/>
          </w:rPr>
          <w:t xml:space="preserve"> 373,</w:t>
        </w:r>
        <w:r w:rsidR="00452FD4">
          <w:rPr>
            <w:sz w:val="28"/>
            <w:szCs w:val="28"/>
          </w:rPr>
          <w:t xml:space="preserve"> </w:t>
        </w:r>
        <w:r w:rsidR="00452FD4" w:rsidRPr="00452FD4">
          <w:rPr>
            <w:sz w:val="28"/>
            <w:szCs w:val="28"/>
          </w:rPr>
          <w:t xml:space="preserve">от 25.06.2020 </w:t>
        </w:r>
        <w:r w:rsidR="00452FD4">
          <w:rPr>
            <w:sz w:val="28"/>
            <w:szCs w:val="28"/>
          </w:rPr>
          <w:t>№</w:t>
        </w:r>
        <w:r w:rsidR="00452FD4" w:rsidRPr="00452FD4">
          <w:rPr>
            <w:sz w:val="28"/>
            <w:szCs w:val="28"/>
          </w:rPr>
          <w:t xml:space="preserve"> 483</w:t>
        </w:r>
        <w:r w:rsidRPr="001C3989">
          <w:rPr>
            <w:sz w:val="28"/>
            <w:szCs w:val="28"/>
          </w:rPr>
          <w:t xml:space="preserve">) </w:t>
        </w:r>
      </w:hyperlink>
      <w:r>
        <w:rPr>
          <w:sz w:val="28"/>
          <w:szCs w:val="28"/>
        </w:rPr>
        <w:t>следующие изменения:</w:t>
      </w:r>
    </w:p>
    <w:p w:rsidR="006F5C43" w:rsidRDefault="00ED68B2" w:rsidP="006F5C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6F5C43" w:rsidRPr="006F5C43">
        <w:rPr>
          <w:bCs/>
          <w:sz w:val="28"/>
          <w:szCs w:val="28"/>
        </w:rPr>
        <w:t xml:space="preserve">в статье 2 слова </w:t>
      </w:r>
      <w:r w:rsidR="006F5C43">
        <w:rPr>
          <w:bCs/>
          <w:sz w:val="28"/>
          <w:szCs w:val="28"/>
        </w:rPr>
        <w:t>«</w:t>
      </w:r>
      <w:r w:rsidR="006F5C43" w:rsidRPr="006F5C43">
        <w:rPr>
          <w:bCs/>
          <w:sz w:val="28"/>
          <w:szCs w:val="28"/>
        </w:rPr>
        <w:t xml:space="preserve">Федеральный закон от 06.10.1999 № 184-ФЗ </w:t>
      </w:r>
      <w:r w:rsidR="006F5C43">
        <w:rPr>
          <w:bCs/>
          <w:sz w:val="28"/>
          <w:szCs w:val="28"/>
        </w:rPr>
        <w:t>«</w:t>
      </w:r>
      <w:r w:rsidR="006F5C43" w:rsidRPr="006F5C43">
        <w:rPr>
          <w:bCs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6F5C43">
        <w:rPr>
          <w:bCs/>
          <w:sz w:val="28"/>
          <w:szCs w:val="28"/>
        </w:rPr>
        <w:t>»</w:t>
      </w:r>
      <w:r w:rsidR="006F5C43" w:rsidRPr="006F5C43">
        <w:rPr>
          <w:bCs/>
          <w:sz w:val="28"/>
          <w:szCs w:val="28"/>
        </w:rPr>
        <w:t xml:space="preserve"> заменить словами </w:t>
      </w:r>
      <w:r w:rsidR="006F5C43">
        <w:rPr>
          <w:bCs/>
          <w:sz w:val="28"/>
          <w:szCs w:val="28"/>
        </w:rPr>
        <w:t>«</w:t>
      </w:r>
      <w:r w:rsidR="006F5C43" w:rsidRPr="006F5C43">
        <w:rPr>
          <w:bCs/>
          <w:sz w:val="28"/>
          <w:szCs w:val="28"/>
        </w:rPr>
        <w:t xml:space="preserve">Федеральный закон от 21.12.2021 </w:t>
      </w:r>
      <w:r w:rsidR="006F5C43">
        <w:rPr>
          <w:bCs/>
          <w:sz w:val="28"/>
          <w:szCs w:val="28"/>
        </w:rPr>
        <w:br/>
      </w:r>
      <w:r w:rsidR="006F5C43" w:rsidRPr="006F5C43">
        <w:rPr>
          <w:bCs/>
          <w:sz w:val="28"/>
          <w:szCs w:val="28"/>
        </w:rPr>
        <w:t xml:space="preserve">№ 414-ФЗ </w:t>
      </w:r>
      <w:r w:rsidR="006F5C43">
        <w:rPr>
          <w:bCs/>
          <w:sz w:val="28"/>
          <w:szCs w:val="28"/>
        </w:rPr>
        <w:t>«</w:t>
      </w:r>
      <w:r w:rsidR="006F5C43" w:rsidRPr="006F5C43">
        <w:rPr>
          <w:bCs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6F5C43">
        <w:rPr>
          <w:bCs/>
          <w:sz w:val="28"/>
          <w:szCs w:val="28"/>
        </w:rPr>
        <w:t>»</w:t>
      </w:r>
      <w:r w:rsidR="006F5C43" w:rsidRPr="006F5C43">
        <w:rPr>
          <w:bCs/>
          <w:sz w:val="28"/>
          <w:szCs w:val="28"/>
        </w:rPr>
        <w:t>;</w:t>
      </w:r>
    </w:p>
    <w:p w:rsidR="00A574AE" w:rsidRDefault="006F5C43" w:rsidP="006F5C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A574AE">
        <w:rPr>
          <w:bCs/>
          <w:sz w:val="28"/>
          <w:szCs w:val="28"/>
        </w:rPr>
        <w:t>в статье 7:</w:t>
      </w:r>
    </w:p>
    <w:p w:rsidR="00A574AE" w:rsidRDefault="00A574AE" w:rsidP="006F5C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 части 2:</w:t>
      </w:r>
    </w:p>
    <w:p w:rsidR="006F5C43" w:rsidRDefault="00A574AE" w:rsidP="006F5C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первый изложить в следующей редакции:</w:t>
      </w:r>
    </w:p>
    <w:p w:rsidR="00A574AE" w:rsidRDefault="00A574AE" w:rsidP="006F5C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574AE">
        <w:rPr>
          <w:bCs/>
          <w:sz w:val="28"/>
          <w:szCs w:val="28"/>
        </w:rPr>
        <w:t xml:space="preserve">2. Исполнительный орган Камчатского края, осуществляющий организацию деятельности по государственной регистрации актов гражданского состояния на территории Камчатского края (далее </w:t>
      </w:r>
      <w:r>
        <w:rPr>
          <w:bCs/>
          <w:sz w:val="28"/>
          <w:szCs w:val="28"/>
        </w:rPr>
        <w:t>–</w:t>
      </w:r>
      <w:r w:rsidRPr="00A574AE">
        <w:rPr>
          <w:bCs/>
          <w:sz w:val="28"/>
          <w:szCs w:val="28"/>
        </w:rPr>
        <w:t xml:space="preserve"> Уполномоченный исполнительный орган Камчатского края), осуществляет следующие полномочия:</w:t>
      </w:r>
      <w:r>
        <w:rPr>
          <w:bCs/>
          <w:sz w:val="28"/>
          <w:szCs w:val="28"/>
        </w:rPr>
        <w:t>»;</w:t>
      </w:r>
    </w:p>
    <w:p w:rsidR="00A574AE" w:rsidRDefault="00A574AE" w:rsidP="006F5C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3 слова «</w:t>
      </w:r>
      <w:r w:rsidRPr="00A574AE">
        <w:rPr>
          <w:bCs/>
          <w:sz w:val="28"/>
          <w:szCs w:val="28"/>
        </w:rPr>
        <w:t>, программным продуктом Находка-ЗАГС и его сопровождением</w:t>
      </w:r>
      <w:r>
        <w:rPr>
          <w:bCs/>
          <w:sz w:val="28"/>
          <w:szCs w:val="28"/>
        </w:rPr>
        <w:t>» исключить;</w:t>
      </w:r>
    </w:p>
    <w:p w:rsidR="00A574AE" w:rsidRDefault="00A574AE" w:rsidP="006F5C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в пункте 1</w:t>
      </w:r>
      <w:r w:rsidR="00921D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части 3 слова «государственной власти» исключить;</w:t>
      </w:r>
    </w:p>
    <w:p w:rsidR="008A3FF0" w:rsidRDefault="003A1792" w:rsidP="006F5C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в статье 8</w:t>
      </w:r>
      <w:r w:rsidR="008A3FF0">
        <w:rPr>
          <w:bCs/>
          <w:sz w:val="28"/>
          <w:szCs w:val="28"/>
        </w:rPr>
        <w:t>:</w:t>
      </w:r>
    </w:p>
    <w:p w:rsidR="00025EEF" w:rsidRDefault="008A3FF0" w:rsidP="006F5C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а) в пункте 3 </w:t>
      </w:r>
      <w:r w:rsidR="003A1792">
        <w:rPr>
          <w:bCs/>
          <w:sz w:val="28"/>
          <w:szCs w:val="28"/>
        </w:rPr>
        <w:t>слова «государственной власти» исключить;</w:t>
      </w:r>
    </w:p>
    <w:p w:rsidR="008A3FF0" w:rsidRDefault="008A3FF0" w:rsidP="006F5C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в пункте 4 </w:t>
      </w:r>
      <w:r w:rsidRPr="008A3FF0">
        <w:rPr>
          <w:bCs/>
          <w:sz w:val="28"/>
          <w:szCs w:val="28"/>
        </w:rPr>
        <w:t>слова «государственной власти» исключить;</w:t>
      </w:r>
      <w:r>
        <w:rPr>
          <w:bCs/>
          <w:sz w:val="28"/>
          <w:szCs w:val="28"/>
        </w:rPr>
        <w:t xml:space="preserve"> </w:t>
      </w:r>
    </w:p>
    <w:p w:rsidR="008A3FF0" w:rsidRDefault="007D5612" w:rsidP="006F5C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в статье 10</w:t>
      </w:r>
      <w:r w:rsidR="008A3FF0">
        <w:rPr>
          <w:bCs/>
          <w:sz w:val="28"/>
          <w:szCs w:val="28"/>
        </w:rPr>
        <w:t>:</w:t>
      </w:r>
    </w:p>
    <w:p w:rsidR="008A3FF0" w:rsidRDefault="008A3FF0" w:rsidP="006F5C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 пункте 1 части 1</w:t>
      </w:r>
      <w:r w:rsidR="003A1792">
        <w:rPr>
          <w:bCs/>
          <w:sz w:val="28"/>
          <w:szCs w:val="28"/>
        </w:rPr>
        <w:t xml:space="preserve"> слова «государственной власти</w:t>
      </w:r>
      <w:r w:rsidR="004137F8" w:rsidRPr="00CE3E56">
        <w:rPr>
          <w:bCs/>
          <w:sz w:val="28"/>
          <w:szCs w:val="28"/>
        </w:rPr>
        <w:t>»</w:t>
      </w:r>
      <w:r w:rsidR="003A1792" w:rsidRPr="00CE3E56">
        <w:rPr>
          <w:bCs/>
          <w:sz w:val="28"/>
          <w:szCs w:val="28"/>
        </w:rPr>
        <w:t xml:space="preserve"> исключить;</w:t>
      </w:r>
    </w:p>
    <w:p w:rsidR="003A1792" w:rsidRPr="00CE3E56" w:rsidRDefault="008A3FF0" w:rsidP="006F5C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в абзаце первом части 2 слова «государственной власти</w:t>
      </w:r>
      <w:r w:rsidRPr="00CE3E56">
        <w:rPr>
          <w:bCs/>
          <w:sz w:val="28"/>
          <w:szCs w:val="28"/>
        </w:rPr>
        <w:t>» исключить;</w:t>
      </w:r>
      <w:r>
        <w:rPr>
          <w:bCs/>
          <w:sz w:val="28"/>
          <w:szCs w:val="28"/>
        </w:rPr>
        <w:t xml:space="preserve"> </w:t>
      </w:r>
    </w:p>
    <w:p w:rsidR="008A3FF0" w:rsidRDefault="00335A3D" w:rsidP="006F5C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E3E56">
        <w:rPr>
          <w:bCs/>
          <w:sz w:val="28"/>
          <w:szCs w:val="28"/>
        </w:rPr>
        <w:t>5) в статье 11</w:t>
      </w:r>
      <w:r w:rsidR="008A3FF0">
        <w:rPr>
          <w:bCs/>
          <w:sz w:val="28"/>
          <w:szCs w:val="28"/>
        </w:rPr>
        <w:t>:</w:t>
      </w:r>
    </w:p>
    <w:p w:rsidR="008A3FF0" w:rsidRDefault="008A3FF0" w:rsidP="006F5C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в части 1 </w:t>
      </w:r>
      <w:r w:rsidR="003A1792" w:rsidRPr="00CE3E56">
        <w:rPr>
          <w:bCs/>
          <w:sz w:val="28"/>
          <w:szCs w:val="28"/>
        </w:rPr>
        <w:t>слова «государственной власти» исключить</w:t>
      </w:r>
      <w:r w:rsidR="004137F8" w:rsidRPr="00CE3E56">
        <w:rPr>
          <w:bCs/>
          <w:sz w:val="28"/>
          <w:szCs w:val="28"/>
        </w:rPr>
        <w:t>;</w:t>
      </w:r>
    </w:p>
    <w:p w:rsidR="008A3FF0" w:rsidRDefault="008A3FF0" w:rsidP="006F5C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в части 2 слова </w:t>
      </w:r>
      <w:r w:rsidRPr="00CE3E56">
        <w:rPr>
          <w:bCs/>
          <w:sz w:val="28"/>
          <w:szCs w:val="28"/>
        </w:rPr>
        <w:t>«государственной власти» исключить;</w:t>
      </w:r>
    </w:p>
    <w:p w:rsidR="008A3FF0" w:rsidRDefault="008A3FF0" w:rsidP="006F5C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в части 3 слова </w:t>
      </w:r>
      <w:r w:rsidRPr="00CE3E56">
        <w:rPr>
          <w:bCs/>
          <w:sz w:val="28"/>
          <w:szCs w:val="28"/>
        </w:rPr>
        <w:t>«государственной власти» исключить;</w:t>
      </w:r>
    </w:p>
    <w:p w:rsidR="00335A3D" w:rsidRDefault="008A3FF0" w:rsidP="006F5C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в части 4 слова </w:t>
      </w:r>
      <w:r w:rsidRPr="00CE3E56">
        <w:rPr>
          <w:bCs/>
          <w:sz w:val="28"/>
          <w:szCs w:val="28"/>
        </w:rPr>
        <w:t>«государственной власти» исключить;</w:t>
      </w:r>
      <w:r>
        <w:rPr>
          <w:bCs/>
          <w:sz w:val="28"/>
          <w:szCs w:val="28"/>
        </w:rPr>
        <w:t xml:space="preserve"> </w:t>
      </w:r>
    </w:p>
    <w:p w:rsidR="00BF211E" w:rsidRDefault="00BF211E" w:rsidP="00335A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в части 3 статьи 12 слова «государственной власти» исключить;</w:t>
      </w:r>
    </w:p>
    <w:p w:rsidR="00452FD4" w:rsidRDefault="00E44961" w:rsidP="006F5C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5872B5">
        <w:rPr>
          <w:bCs/>
          <w:sz w:val="28"/>
          <w:szCs w:val="28"/>
        </w:rPr>
        <w:t xml:space="preserve">) </w:t>
      </w:r>
      <w:r w:rsidR="00795BB9">
        <w:rPr>
          <w:sz w:val="28"/>
          <w:szCs w:val="28"/>
        </w:rPr>
        <w:t xml:space="preserve">приложение изложить </w:t>
      </w:r>
      <w:r w:rsidR="00452FD4">
        <w:rPr>
          <w:sz w:val="28"/>
          <w:szCs w:val="28"/>
        </w:rPr>
        <w:t>в следующей редакции:</w:t>
      </w:r>
    </w:p>
    <w:p w:rsidR="00452FD4" w:rsidRPr="00D62ED2" w:rsidRDefault="00452FD4" w:rsidP="00452FD4">
      <w:pPr>
        <w:pStyle w:val="a8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D62ED2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452FD4" w:rsidRPr="00D62ED2" w:rsidRDefault="00452FD4" w:rsidP="004137F8">
      <w:pPr>
        <w:pStyle w:val="a8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D62ED2">
        <w:rPr>
          <w:rFonts w:ascii="Times New Roman" w:hAnsi="Times New Roman" w:cs="Times New Roman"/>
          <w:bCs/>
          <w:sz w:val="28"/>
          <w:szCs w:val="28"/>
        </w:rPr>
        <w:t xml:space="preserve">к Закону Камчатского края </w:t>
      </w:r>
      <w:r w:rsidR="006C23A2">
        <w:rPr>
          <w:rFonts w:ascii="Times New Roman" w:hAnsi="Times New Roman" w:cs="Times New Roman"/>
          <w:bCs/>
          <w:sz w:val="28"/>
          <w:szCs w:val="28"/>
        </w:rPr>
        <w:br/>
      </w:r>
      <w:r w:rsidR="004137F8" w:rsidRPr="00CE3E56">
        <w:rPr>
          <w:rFonts w:ascii="Times New Roman" w:hAnsi="Times New Roman" w:cs="Times New Roman"/>
          <w:bCs/>
          <w:sz w:val="28"/>
          <w:szCs w:val="28"/>
        </w:rPr>
        <w:t>от 04.12.2008 № 147</w:t>
      </w:r>
      <w:r w:rsidR="004137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2ED2">
        <w:rPr>
          <w:rFonts w:ascii="Times New Roman" w:hAnsi="Times New Roman" w:cs="Times New Roman"/>
          <w:bCs/>
          <w:sz w:val="28"/>
          <w:szCs w:val="28"/>
        </w:rPr>
        <w:t>«</w:t>
      </w:r>
      <w:r w:rsidRPr="00D62ED2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в Камчатском крае полномочиями по вопросам государственной регистрации актов гражданского состояния»</w:t>
      </w:r>
    </w:p>
    <w:p w:rsidR="00452FD4" w:rsidRDefault="00452FD4" w:rsidP="00452FD4">
      <w:pPr>
        <w:pStyle w:val="a8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52FD4" w:rsidRDefault="00452FD4" w:rsidP="00452FD4">
      <w:pPr>
        <w:pStyle w:val="a8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52FD4" w:rsidRDefault="00452FD4" w:rsidP="00452FD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:rsidR="00452FD4" w:rsidRDefault="00452FD4" w:rsidP="00452FD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расчета субвенций местным бюджетам, предоставляемым из краевого бюджета для осуществления полномочий на государственную регистрацию актов гражданского состояния, а также по расчету и предоставлению субвенций бюджетам поселений для осуществления ими полномочий на государственную регистрацию актов гражданского состояния</w:t>
      </w:r>
    </w:p>
    <w:p w:rsidR="00795BB9" w:rsidRDefault="00795BB9" w:rsidP="0045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1277" w:rsidRDefault="00A759F2" w:rsidP="00795BB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E1277">
        <w:rPr>
          <w:rFonts w:ascii="Times New Roman" w:hAnsi="Times New Roman" w:cs="Times New Roman"/>
          <w:sz w:val="28"/>
          <w:szCs w:val="28"/>
        </w:rPr>
        <w:t xml:space="preserve">Общий объем субвенций, предоставляемых </w:t>
      </w:r>
      <w:r w:rsidR="007F481D">
        <w:rPr>
          <w:rFonts w:ascii="Times New Roman" w:hAnsi="Times New Roman" w:cs="Times New Roman"/>
          <w:sz w:val="28"/>
          <w:szCs w:val="28"/>
        </w:rPr>
        <w:t xml:space="preserve">из краевого бюджета </w:t>
      </w:r>
      <w:r w:rsidR="000B51A0">
        <w:rPr>
          <w:rFonts w:ascii="Times New Roman" w:hAnsi="Times New Roman" w:cs="Times New Roman"/>
          <w:sz w:val="28"/>
          <w:szCs w:val="28"/>
        </w:rPr>
        <w:t>местным бюджетам</w:t>
      </w:r>
      <w:r w:rsidR="007E1277">
        <w:rPr>
          <w:rFonts w:ascii="Times New Roman" w:hAnsi="Times New Roman" w:cs="Times New Roman"/>
          <w:sz w:val="28"/>
          <w:szCs w:val="28"/>
        </w:rPr>
        <w:t xml:space="preserve"> </w:t>
      </w:r>
      <w:r w:rsidR="001B59C9">
        <w:rPr>
          <w:rFonts w:ascii="Times New Roman" w:hAnsi="Times New Roman" w:cs="Times New Roman"/>
          <w:sz w:val="28"/>
          <w:szCs w:val="28"/>
        </w:rPr>
        <w:t>для</w:t>
      </w:r>
      <w:r w:rsidR="007E1277">
        <w:rPr>
          <w:rFonts w:ascii="Times New Roman" w:hAnsi="Times New Roman" w:cs="Times New Roman"/>
          <w:sz w:val="28"/>
          <w:szCs w:val="28"/>
        </w:rPr>
        <w:t xml:space="preserve"> </w:t>
      </w:r>
      <w:r w:rsidR="007F481D">
        <w:rPr>
          <w:rFonts w:ascii="Times New Roman" w:hAnsi="Times New Roman" w:cs="Times New Roman"/>
          <w:sz w:val="28"/>
          <w:szCs w:val="28"/>
        </w:rPr>
        <w:t>осуществления</w:t>
      </w:r>
      <w:r w:rsidR="007E1277">
        <w:rPr>
          <w:rFonts w:ascii="Times New Roman" w:hAnsi="Times New Roman" w:cs="Times New Roman"/>
          <w:sz w:val="28"/>
          <w:szCs w:val="28"/>
        </w:rPr>
        <w:t xml:space="preserve"> государственных полномочий</w:t>
      </w:r>
      <w:r w:rsidR="001B59C9">
        <w:rPr>
          <w:rFonts w:ascii="Times New Roman" w:hAnsi="Times New Roman" w:cs="Times New Roman"/>
          <w:sz w:val="28"/>
          <w:szCs w:val="28"/>
        </w:rPr>
        <w:t xml:space="preserve"> </w:t>
      </w:r>
      <w:r w:rsidR="001B59C9" w:rsidRPr="001B59C9">
        <w:rPr>
          <w:rFonts w:ascii="Times New Roman" w:hAnsi="Times New Roman" w:cs="Times New Roman"/>
          <w:sz w:val="28"/>
          <w:szCs w:val="28"/>
        </w:rPr>
        <w:t>на государственную регистрацию актов гражданского состояния</w:t>
      </w:r>
      <w:r w:rsidR="00BE7F78">
        <w:rPr>
          <w:rFonts w:ascii="Times New Roman" w:hAnsi="Times New Roman" w:cs="Times New Roman"/>
          <w:sz w:val="28"/>
          <w:szCs w:val="28"/>
        </w:rPr>
        <w:t xml:space="preserve"> (</w:t>
      </w:r>
      <w:r w:rsidR="00BE7F7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E7F78" w:rsidRPr="00BE7F78">
        <w:rPr>
          <w:rFonts w:ascii="Times New Roman" w:hAnsi="Times New Roman" w:cs="Times New Roman"/>
          <w:sz w:val="28"/>
          <w:szCs w:val="28"/>
        </w:rPr>
        <w:t>)</w:t>
      </w:r>
      <w:r w:rsidR="007E1277">
        <w:rPr>
          <w:rFonts w:ascii="Times New Roman" w:hAnsi="Times New Roman" w:cs="Times New Roman"/>
          <w:sz w:val="28"/>
          <w:szCs w:val="28"/>
        </w:rPr>
        <w:t xml:space="preserve">, определяется </w:t>
      </w:r>
      <w:r w:rsidR="000B51A0">
        <w:rPr>
          <w:rFonts w:ascii="Times New Roman" w:hAnsi="Times New Roman" w:cs="Times New Roman"/>
          <w:sz w:val="28"/>
          <w:szCs w:val="28"/>
        </w:rPr>
        <w:t xml:space="preserve">путем суммирования размеров субвенций, исчисленных в соответствии с частью </w:t>
      </w:r>
      <w:r w:rsidR="00F26A89">
        <w:rPr>
          <w:rFonts w:ascii="Times New Roman" w:hAnsi="Times New Roman" w:cs="Times New Roman"/>
          <w:sz w:val="28"/>
          <w:szCs w:val="28"/>
        </w:rPr>
        <w:t>3</w:t>
      </w:r>
      <w:r w:rsidR="000B51A0">
        <w:rPr>
          <w:rFonts w:ascii="Times New Roman" w:hAnsi="Times New Roman" w:cs="Times New Roman"/>
          <w:sz w:val="28"/>
          <w:szCs w:val="28"/>
        </w:rPr>
        <w:t xml:space="preserve"> настоящей Методики</w:t>
      </w:r>
      <w:r w:rsidR="001B59C9">
        <w:rPr>
          <w:rFonts w:ascii="Times New Roman" w:hAnsi="Times New Roman" w:cs="Times New Roman"/>
          <w:sz w:val="28"/>
          <w:szCs w:val="28"/>
        </w:rPr>
        <w:t xml:space="preserve"> для каждого муниципального образования в Камчатском крае, </w:t>
      </w:r>
      <w:r w:rsidR="001B59C9" w:rsidRPr="00BE7F78">
        <w:rPr>
          <w:rFonts w:ascii="Times New Roman" w:hAnsi="Times New Roman" w:cs="Times New Roman"/>
          <w:sz w:val="28"/>
          <w:szCs w:val="28"/>
        </w:rPr>
        <w:t>органы местного самоуправления которого наделяются государственными полномочиями на государственную регистрацию актов гражданского состояния</w:t>
      </w:r>
      <w:r w:rsidR="001B59C9">
        <w:rPr>
          <w:rFonts w:ascii="Times New Roman" w:hAnsi="Times New Roman" w:cs="Times New Roman"/>
          <w:sz w:val="28"/>
          <w:szCs w:val="28"/>
        </w:rPr>
        <w:t xml:space="preserve">, </w:t>
      </w:r>
      <w:r w:rsidR="007E1277">
        <w:rPr>
          <w:rFonts w:ascii="Times New Roman" w:hAnsi="Times New Roman" w:cs="Times New Roman"/>
          <w:sz w:val="28"/>
          <w:szCs w:val="28"/>
        </w:rPr>
        <w:t>по формуле:</w:t>
      </w:r>
    </w:p>
    <w:p w:rsidR="007E1277" w:rsidRDefault="007E1277" w:rsidP="00795BB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D5E" w:rsidRDefault="00D850FC" w:rsidP="002A1D5E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21D30" w:rsidRPr="001B59C9">
        <w:rPr>
          <w:rFonts w:ascii="Times New Roman" w:hAnsi="Times New Roman" w:cs="Times New Roman"/>
          <w:sz w:val="28"/>
          <w:szCs w:val="28"/>
        </w:rPr>
        <w:t xml:space="preserve"> = </w:t>
      </w:r>
      <w:r w:rsidR="00B21D30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="00B21D30" w:rsidRPr="001B59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21D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="00B21D30">
        <w:rPr>
          <w:rFonts w:ascii="Times New Roman" w:hAnsi="Times New Roman" w:cs="Times New Roman"/>
          <w:sz w:val="28"/>
          <w:szCs w:val="28"/>
        </w:rPr>
        <w:t>, где</w:t>
      </w:r>
    </w:p>
    <w:p w:rsidR="00B21D30" w:rsidRPr="00B21D30" w:rsidRDefault="00B21D30" w:rsidP="002A1D5E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1277" w:rsidRDefault="00D850FC" w:rsidP="00795BB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B51A0" w:rsidRPr="001B59C9">
        <w:rPr>
          <w:rFonts w:ascii="Times New Roman" w:hAnsi="Times New Roman" w:cs="Times New Roman"/>
          <w:sz w:val="28"/>
          <w:szCs w:val="28"/>
        </w:rPr>
        <w:t xml:space="preserve"> </w:t>
      </w:r>
      <w:r w:rsidR="000B51A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94F73">
        <w:rPr>
          <w:rFonts w:ascii="Times New Roman" w:hAnsi="Times New Roman" w:cs="Times New Roman"/>
          <w:sz w:val="28"/>
          <w:szCs w:val="28"/>
        </w:rPr>
        <w:t>о</w:t>
      </w:r>
      <w:r w:rsidR="00894F73" w:rsidRPr="00894F73">
        <w:rPr>
          <w:rFonts w:ascii="Times New Roman" w:hAnsi="Times New Roman" w:cs="Times New Roman"/>
          <w:sz w:val="28"/>
          <w:szCs w:val="28"/>
        </w:rPr>
        <w:t>бщий</w:t>
      </w:r>
      <w:proofErr w:type="gramEnd"/>
      <w:r w:rsidR="00894F73" w:rsidRPr="00894F73">
        <w:rPr>
          <w:rFonts w:ascii="Times New Roman" w:hAnsi="Times New Roman" w:cs="Times New Roman"/>
          <w:sz w:val="28"/>
          <w:szCs w:val="28"/>
        </w:rPr>
        <w:t xml:space="preserve"> объем субвенций, предоставляемых </w:t>
      </w:r>
      <w:r w:rsidR="007F481D">
        <w:rPr>
          <w:rFonts w:ascii="Times New Roman" w:hAnsi="Times New Roman" w:cs="Times New Roman"/>
          <w:sz w:val="28"/>
          <w:szCs w:val="28"/>
        </w:rPr>
        <w:t xml:space="preserve">из краевого бюджета </w:t>
      </w:r>
      <w:r w:rsidR="00894F73" w:rsidRPr="00894F73">
        <w:rPr>
          <w:rFonts w:ascii="Times New Roman" w:hAnsi="Times New Roman" w:cs="Times New Roman"/>
          <w:sz w:val="28"/>
          <w:szCs w:val="28"/>
        </w:rPr>
        <w:t xml:space="preserve">местным бюджетам для </w:t>
      </w:r>
      <w:r w:rsidR="007F481D">
        <w:rPr>
          <w:rFonts w:ascii="Times New Roman" w:hAnsi="Times New Roman" w:cs="Times New Roman"/>
          <w:sz w:val="28"/>
          <w:szCs w:val="28"/>
        </w:rPr>
        <w:t>осуществления</w:t>
      </w:r>
      <w:r w:rsidR="00894F73" w:rsidRPr="00894F73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на государственную</w:t>
      </w:r>
      <w:r w:rsidR="008A3FF0">
        <w:rPr>
          <w:rFonts w:ascii="Times New Roman" w:hAnsi="Times New Roman" w:cs="Times New Roman"/>
          <w:sz w:val="28"/>
          <w:szCs w:val="28"/>
        </w:rPr>
        <w:t xml:space="preserve"> </w:t>
      </w:r>
      <w:r w:rsidR="00894F73" w:rsidRPr="00894F73">
        <w:rPr>
          <w:rFonts w:ascii="Times New Roman" w:hAnsi="Times New Roman" w:cs="Times New Roman"/>
          <w:sz w:val="28"/>
          <w:szCs w:val="28"/>
        </w:rPr>
        <w:t xml:space="preserve"> регистрацию актов гражданского состояния</w:t>
      </w:r>
      <w:r w:rsidR="00894F7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год;</w:t>
      </w:r>
    </w:p>
    <w:p w:rsidR="00894F73" w:rsidRDefault="00D850FC" w:rsidP="00795BB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94F7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="00894F7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94F73">
        <w:rPr>
          <w:rFonts w:ascii="Times New Roman" w:hAnsi="Times New Roman" w:cs="Times New Roman"/>
          <w:sz w:val="28"/>
          <w:szCs w:val="28"/>
        </w:rPr>
        <w:t xml:space="preserve">– размер субвенции, предоставляемой бюджету </w:t>
      </w:r>
      <w:proofErr w:type="spellStart"/>
      <w:r w:rsidR="00894F7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894F73">
        <w:rPr>
          <w:rFonts w:ascii="Times New Roman" w:hAnsi="Times New Roman" w:cs="Times New Roman"/>
          <w:sz w:val="28"/>
          <w:szCs w:val="28"/>
        </w:rPr>
        <w:t xml:space="preserve">-того муниципального образования </w:t>
      </w:r>
      <w:r w:rsidR="00894F73" w:rsidRPr="00894F73">
        <w:rPr>
          <w:rFonts w:ascii="Times New Roman" w:hAnsi="Times New Roman" w:cs="Times New Roman"/>
          <w:sz w:val="28"/>
          <w:szCs w:val="28"/>
        </w:rPr>
        <w:t xml:space="preserve">для </w:t>
      </w:r>
      <w:r w:rsidR="007F481D">
        <w:rPr>
          <w:rFonts w:ascii="Times New Roman" w:hAnsi="Times New Roman" w:cs="Times New Roman"/>
          <w:sz w:val="28"/>
          <w:szCs w:val="28"/>
        </w:rPr>
        <w:t>осуществления</w:t>
      </w:r>
      <w:r w:rsidR="00894F73" w:rsidRPr="00894F73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на государственную регистрацию актов гражданского состояния</w:t>
      </w:r>
      <w:r w:rsidR="00894F7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817767" w:rsidRDefault="00894F73" w:rsidP="00795BB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69A8" w:rsidRPr="009269A8">
        <w:rPr>
          <w:rFonts w:ascii="Times New Roman" w:hAnsi="Times New Roman" w:cs="Times New Roman"/>
          <w:sz w:val="28"/>
          <w:szCs w:val="28"/>
        </w:rPr>
        <w:t>Показател</w:t>
      </w:r>
      <w:r w:rsidR="00817767">
        <w:rPr>
          <w:rFonts w:ascii="Times New Roman" w:hAnsi="Times New Roman" w:cs="Times New Roman"/>
          <w:sz w:val="28"/>
          <w:szCs w:val="28"/>
        </w:rPr>
        <w:t>ем</w:t>
      </w:r>
      <w:r w:rsidR="00770428">
        <w:rPr>
          <w:rFonts w:ascii="Times New Roman" w:hAnsi="Times New Roman" w:cs="Times New Roman"/>
          <w:sz w:val="28"/>
          <w:szCs w:val="28"/>
        </w:rPr>
        <w:t xml:space="preserve"> (критери</w:t>
      </w:r>
      <w:r w:rsidR="00817767">
        <w:rPr>
          <w:rFonts w:ascii="Times New Roman" w:hAnsi="Times New Roman" w:cs="Times New Roman"/>
          <w:sz w:val="28"/>
          <w:szCs w:val="28"/>
        </w:rPr>
        <w:t>ем</w:t>
      </w:r>
      <w:r w:rsidR="009269A8" w:rsidRPr="009269A8">
        <w:rPr>
          <w:rFonts w:ascii="Times New Roman" w:hAnsi="Times New Roman" w:cs="Times New Roman"/>
          <w:sz w:val="28"/>
          <w:szCs w:val="28"/>
        </w:rPr>
        <w:t xml:space="preserve">) </w:t>
      </w:r>
      <w:r w:rsidR="00817767" w:rsidRPr="00817767">
        <w:rPr>
          <w:rFonts w:ascii="Times New Roman" w:hAnsi="Times New Roman" w:cs="Times New Roman"/>
          <w:sz w:val="28"/>
          <w:szCs w:val="28"/>
        </w:rPr>
        <w:t>используемы</w:t>
      </w:r>
      <w:r w:rsidR="00817767">
        <w:rPr>
          <w:rFonts w:ascii="Times New Roman" w:hAnsi="Times New Roman" w:cs="Times New Roman"/>
          <w:sz w:val="28"/>
          <w:szCs w:val="28"/>
        </w:rPr>
        <w:t xml:space="preserve">м для </w:t>
      </w:r>
      <w:r w:rsidR="009269A8" w:rsidRPr="009269A8">
        <w:rPr>
          <w:rFonts w:ascii="Times New Roman" w:hAnsi="Times New Roman" w:cs="Times New Roman"/>
          <w:sz w:val="28"/>
          <w:szCs w:val="28"/>
        </w:rPr>
        <w:t>распределения между муниципальными образованиями общего объема субвенции явля</w:t>
      </w:r>
      <w:r w:rsidR="00817767">
        <w:rPr>
          <w:rFonts w:ascii="Times New Roman" w:hAnsi="Times New Roman" w:cs="Times New Roman"/>
          <w:sz w:val="28"/>
          <w:szCs w:val="28"/>
        </w:rPr>
        <w:t>е</w:t>
      </w:r>
      <w:r w:rsidR="009269A8" w:rsidRPr="009269A8">
        <w:rPr>
          <w:rFonts w:ascii="Times New Roman" w:hAnsi="Times New Roman" w:cs="Times New Roman"/>
          <w:sz w:val="28"/>
          <w:szCs w:val="28"/>
        </w:rPr>
        <w:t>тся</w:t>
      </w:r>
      <w:r w:rsidR="00817767">
        <w:rPr>
          <w:rFonts w:ascii="Times New Roman" w:hAnsi="Times New Roman" w:cs="Times New Roman"/>
          <w:sz w:val="28"/>
          <w:szCs w:val="28"/>
        </w:rPr>
        <w:t xml:space="preserve"> </w:t>
      </w:r>
      <w:r w:rsidR="004B7FC8" w:rsidRPr="009269A8">
        <w:rPr>
          <w:rFonts w:ascii="Times New Roman" w:hAnsi="Times New Roman" w:cs="Times New Roman"/>
          <w:sz w:val="28"/>
          <w:szCs w:val="28"/>
        </w:rPr>
        <w:t>количество</w:t>
      </w:r>
      <w:r w:rsidR="004B7FC8" w:rsidRPr="004B7FC8">
        <w:rPr>
          <w:rFonts w:ascii="Times New Roman" w:hAnsi="Times New Roman" w:cs="Times New Roman"/>
          <w:sz w:val="28"/>
          <w:szCs w:val="28"/>
        </w:rPr>
        <w:t xml:space="preserve"> актов гражданского состояния и иных юридически значимых действий, совершенных органами записи актов гражданского состояния</w:t>
      </w:r>
      <w:r w:rsidR="00770428" w:rsidRPr="009269A8">
        <w:rPr>
          <w:rFonts w:ascii="Times New Roman" w:hAnsi="Times New Roman" w:cs="Times New Roman"/>
          <w:sz w:val="28"/>
          <w:szCs w:val="28"/>
        </w:rPr>
        <w:t>, осуществляющими государственную регистрацию актов гражданского состояния на территории муниципального образования</w:t>
      </w:r>
      <w:r w:rsidR="00817767">
        <w:rPr>
          <w:rFonts w:ascii="Times New Roman" w:hAnsi="Times New Roman" w:cs="Times New Roman"/>
          <w:sz w:val="28"/>
          <w:szCs w:val="28"/>
        </w:rPr>
        <w:t>.</w:t>
      </w:r>
    </w:p>
    <w:p w:rsidR="00894F73" w:rsidRDefault="009269A8" w:rsidP="00795BB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850FC">
        <w:rPr>
          <w:rFonts w:ascii="Times New Roman" w:hAnsi="Times New Roman" w:cs="Times New Roman"/>
          <w:sz w:val="28"/>
          <w:szCs w:val="28"/>
        </w:rPr>
        <w:t xml:space="preserve">Размер субвенции, предоставляемой </w:t>
      </w:r>
      <w:r w:rsidR="00D850FC" w:rsidRPr="00D850FC">
        <w:rPr>
          <w:rFonts w:ascii="Times New Roman" w:hAnsi="Times New Roman" w:cs="Times New Roman"/>
          <w:sz w:val="28"/>
          <w:szCs w:val="28"/>
        </w:rPr>
        <w:t xml:space="preserve">бюджету i-того муниципального образования для </w:t>
      </w:r>
      <w:r w:rsidR="007F481D">
        <w:rPr>
          <w:rFonts w:ascii="Times New Roman" w:hAnsi="Times New Roman" w:cs="Times New Roman"/>
          <w:sz w:val="28"/>
          <w:szCs w:val="28"/>
        </w:rPr>
        <w:t>осуществления</w:t>
      </w:r>
      <w:r w:rsidR="00D850FC" w:rsidRPr="00D850FC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на государственную регистрацию актов гражданского состояния</w:t>
      </w:r>
      <w:r w:rsidR="00BE7F78" w:rsidRPr="00BE7F78">
        <w:rPr>
          <w:rFonts w:ascii="Times New Roman" w:hAnsi="Times New Roman" w:cs="Times New Roman"/>
          <w:sz w:val="28"/>
          <w:szCs w:val="28"/>
        </w:rPr>
        <w:t xml:space="preserve"> (</w:t>
      </w:r>
      <w:r w:rsidR="00BE7F7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E7F7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BE7F78" w:rsidRPr="00BE7F78">
        <w:rPr>
          <w:rFonts w:ascii="Times New Roman" w:hAnsi="Times New Roman" w:cs="Times New Roman"/>
          <w:sz w:val="28"/>
          <w:szCs w:val="28"/>
        </w:rPr>
        <w:t>)</w:t>
      </w:r>
      <w:r w:rsidR="00D850FC" w:rsidRPr="00D850F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477421">
        <w:rPr>
          <w:rFonts w:ascii="Times New Roman" w:hAnsi="Times New Roman" w:cs="Times New Roman"/>
          <w:sz w:val="28"/>
          <w:szCs w:val="28"/>
        </w:rPr>
        <w:t>,</w:t>
      </w:r>
      <w:r w:rsidR="00D850FC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D850FC" w:rsidRDefault="00D850FC" w:rsidP="00795BB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0FC" w:rsidRDefault="00D850FC" w:rsidP="00EF17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D850FC">
        <w:rPr>
          <w:rFonts w:ascii="Times New Roman" w:hAnsi="Times New Roman" w:cs="Times New Roman"/>
          <w:sz w:val="28"/>
          <w:szCs w:val="28"/>
        </w:rPr>
        <w:t>Z + M +</w:t>
      </w:r>
      <w:r w:rsidR="00635043">
        <w:rPr>
          <w:rFonts w:ascii="Times New Roman" w:hAnsi="Times New Roman" w:cs="Times New Roman"/>
          <w:sz w:val="28"/>
          <w:szCs w:val="28"/>
        </w:rPr>
        <w:t xml:space="preserve"> </w:t>
      </w:r>
      <w:r w:rsidRPr="00D850FC">
        <w:rPr>
          <w:rFonts w:ascii="Times New Roman" w:hAnsi="Times New Roman" w:cs="Times New Roman"/>
          <w:sz w:val="28"/>
          <w:szCs w:val="28"/>
        </w:rPr>
        <w:t>O, где</w:t>
      </w:r>
    </w:p>
    <w:p w:rsidR="00D850FC" w:rsidRDefault="00D850FC" w:rsidP="00D850FC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D62ED2" w:rsidRDefault="004569CB" w:rsidP="00795BB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9CB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– расходы на оплату труда</w:t>
      </w:r>
      <w:r w:rsidR="00BE7F78">
        <w:rPr>
          <w:rFonts w:ascii="Times New Roman" w:hAnsi="Times New Roman" w:cs="Times New Roman"/>
          <w:sz w:val="28"/>
          <w:szCs w:val="28"/>
        </w:rPr>
        <w:t xml:space="preserve"> </w:t>
      </w:r>
      <w:r w:rsidR="00DF36A1">
        <w:rPr>
          <w:rFonts w:ascii="Times New Roman" w:hAnsi="Times New Roman" w:cs="Times New Roman"/>
          <w:sz w:val="28"/>
          <w:szCs w:val="28"/>
        </w:rPr>
        <w:t xml:space="preserve">работников органов местного самоуправления муниципальных образований, </w:t>
      </w:r>
      <w:r w:rsidR="00DF36A1" w:rsidRPr="00DF36A1">
        <w:rPr>
          <w:rFonts w:ascii="Times New Roman" w:hAnsi="Times New Roman" w:cs="Times New Roman"/>
          <w:sz w:val="28"/>
          <w:szCs w:val="28"/>
        </w:rPr>
        <w:t>осуществля</w:t>
      </w:r>
      <w:r w:rsidR="00DF36A1">
        <w:rPr>
          <w:rFonts w:ascii="Times New Roman" w:hAnsi="Times New Roman" w:cs="Times New Roman"/>
          <w:sz w:val="28"/>
          <w:szCs w:val="28"/>
        </w:rPr>
        <w:t>ющих полномочия</w:t>
      </w:r>
      <w:r w:rsidR="00DF36A1" w:rsidRPr="00DF36A1"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 актов гражданского состояния</w:t>
      </w:r>
      <w:r w:rsidR="00DF36A1">
        <w:rPr>
          <w:rFonts w:ascii="Times New Roman" w:hAnsi="Times New Roman" w:cs="Times New Roman"/>
          <w:sz w:val="28"/>
          <w:szCs w:val="28"/>
        </w:rPr>
        <w:t xml:space="preserve"> (далее – органы </w:t>
      </w:r>
      <w:r w:rsidR="00BE7F78" w:rsidRPr="00BE7F78">
        <w:rPr>
          <w:rFonts w:ascii="Times New Roman" w:hAnsi="Times New Roman" w:cs="Times New Roman"/>
          <w:sz w:val="28"/>
          <w:szCs w:val="28"/>
        </w:rPr>
        <w:t>запис</w:t>
      </w:r>
      <w:r w:rsidR="00DF36A1">
        <w:rPr>
          <w:rFonts w:ascii="Times New Roman" w:hAnsi="Times New Roman" w:cs="Times New Roman"/>
          <w:sz w:val="28"/>
          <w:szCs w:val="28"/>
        </w:rPr>
        <w:t>и</w:t>
      </w:r>
      <w:r w:rsidR="00BE7F78" w:rsidRPr="00BE7F78">
        <w:rPr>
          <w:rFonts w:ascii="Times New Roman" w:hAnsi="Times New Roman" w:cs="Times New Roman"/>
          <w:sz w:val="28"/>
          <w:szCs w:val="28"/>
        </w:rPr>
        <w:t xml:space="preserve"> актов гражданского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0F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F36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69CB" w:rsidRDefault="004569CB" w:rsidP="00795BB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прочие расходы на осуществление полномочий по государственной регистрации актов гражданского состояния;</w:t>
      </w:r>
    </w:p>
    <w:p w:rsidR="004569CB" w:rsidRDefault="004569CB" w:rsidP="00795BB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– компенсация расходов на оплату стоимости проезда и провоза багажа к месту использования отпуска и обратно </w:t>
      </w:r>
      <w:r w:rsidRPr="00BE7F78">
        <w:rPr>
          <w:rFonts w:ascii="Times New Roman" w:hAnsi="Times New Roman" w:cs="Times New Roman"/>
          <w:sz w:val="28"/>
          <w:szCs w:val="28"/>
        </w:rPr>
        <w:t xml:space="preserve">лицам, работающим в органах записей актов гражданского состояния муниципальных </w:t>
      </w:r>
      <w:r w:rsidR="00C35C3C" w:rsidRPr="00BE7F78">
        <w:rPr>
          <w:rFonts w:ascii="Times New Roman" w:hAnsi="Times New Roman" w:cs="Times New Roman"/>
          <w:sz w:val="28"/>
          <w:szCs w:val="28"/>
        </w:rPr>
        <w:t>образований</w:t>
      </w:r>
      <w:r w:rsidR="003958DE" w:rsidRPr="00BE7F78">
        <w:rPr>
          <w:rFonts w:ascii="Times New Roman" w:hAnsi="Times New Roman" w:cs="Times New Roman"/>
          <w:sz w:val="28"/>
          <w:szCs w:val="28"/>
        </w:rPr>
        <w:t>, расположенных в районах Крайнего Севера</w:t>
      </w:r>
      <w:r w:rsidR="00EA2928" w:rsidRPr="00BE7F78">
        <w:rPr>
          <w:rFonts w:ascii="Times New Roman" w:hAnsi="Times New Roman" w:cs="Times New Roman"/>
          <w:sz w:val="28"/>
          <w:szCs w:val="28"/>
        </w:rPr>
        <w:t xml:space="preserve"> и приравненных к ним местностях </w:t>
      </w:r>
      <w:r w:rsidR="00EA2928" w:rsidRPr="00EA2928">
        <w:rPr>
          <w:rFonts w:ascii="Times New Roman" w:hAnsi="Times New Roman" w:cs="Times New Roman"/>
          <w:sz w:val="28"/>
          <w:szCs w:val="28"/>
        </w:rPr>
        <w:t>(один раз в 2 года)</w:t>
      </w:r>
      <w:r w:rsidR="00EA2928">
        <w:rPr>
          <w:rFonts w:ascii="Times New Roman" w:hAnsi="Times New Roman" w:cs="Times New Roman"/>
          <w:sz w:val="28"/>
          <w:szCs w:val="28"/>
        </w:rPr>
        <w:t>.</w:t>
      </w:r>
    </w:p>
    <w:p w:rsidR="00EA2928" w:rsidRPr="00EA2928" w:rsidRDefault="00D4405A" w:rsidP="00EA292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2928">
        <w:rPr>
          <w:rFonts w:ascii="Times New Roman" w:hAnsi="Times New Roman" w:cs="Times New Roman"/>
          <w:sz w:val="28"/>
          <w:szCs w:val="28"/>
        </w:rPr>
        <w:t xml:space="preserve">. </w:t>
      </w:r>
      <w:r w:rsidR="00EA2928" w:rsidRPr="00EA2928">
        <w:rPr>
          <w:rFonts w:ascii="Times New Roman" w:hAnsi="Times New Roman" w:cs="Times New Roman"/>
          <w:sz w:val="28"/>
          <w:szCs w:val="28"/>
        </w:rPr>
        <w:t>Расходы на оплату труда работников (</w:t>
      </w:r>
      <w:r w:rsidR="00975EC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A2928" w:rsidRPr="00EA292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A2928" w:rsidRPr="00EA2928" w:rsidRDefault="00EA2928" w:rsidP="00EA292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928" w:rsidRDefault="00975EC5" w:rsidP="00EF17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75EC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 w:rsidR="0071412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14125" w:rsidRPr="00714125">
        <w:rPr>
          <w:rFonts w:ascii="Times New Roman" w:hAnsi="Times New Roman" w:cs="Times New Roman"/>
          <w:sz w:val="28"/>
          <w:szCs w:val="28"/>
        </w:rPr>
        <w:t>, где</w:t>
      </w:r>
    </w:p>
    <w:p w:rsidR="00714125" w:rsidRPr="00714125" w:rsidRDefault="00714125" w:rsidP="00714125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928" w:rsidRPr="00EA2928" w:rsidRDefault="00EA2928" w:rsidP="00EA292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28">
        <w:rPr>
          <w:rFonts w:ascii="Times New Roman" w:hAnsi="Times New Roman" w:cs="Times New Roman"/>
          <w:sz w:val="28"/>
          <w:szCs w:val="28"/>
        </w:rPr>
        <w:t xml:space="preserve">S </w:t>
      </w:r>
      <w:r w:rsidR="00714125">
        <w:rPr>
          <w:rFonts w:ascii="Times New Roman" w:hAnsi="Times New Roman" w:cs="Times New Roman"/>
          <w:sz w:val="28"/>
          <w:szCs w:val="28"/>
        </w:rPr>
        <w:t>–</w:t>
      </w:r>
      <w:r w:rsidRPr="00EA2928">
        <w:rPr>
          <w:rFonts w:ascii="Times New Roman" w:hAnsi="Times New Roman" w:cs="Times New Roman"/>
          <w:sz w:val="28"/>
          <w:szCs w:val="28"/>
        </w:rPr>
        <w:t xml:space="preserve"> расходы на оплату труда одного работника, которые рассчитываются исходя из должностного оклада главного специалиста-эксперта, установленного в разделе 5 приложения </w:t>
      </w:r>
      <w:r w:rsidR="00714125">
        <w:rPr>
          <w:rFonts w:ascii="Times New Roman" w:hAnsi="Times New Roman" w:cs="Times New Roman"/>
          <w:sz w:val="28"/>
          <w:szCs w:val="28"/>
        </w:rPr>
        <w:t>№</w:t>
      </w:r>
      <w:r w:rsidRPr="00EA2928">
        <w:rPr>
          <w:rFonts w:ascii="Times New Roman" w:hAnsi="Times New Roman" w:cs="Times New Roman"/>
          <w:sz w:val="28"/>
          <w:szCs w:val="28"/>
        </w:rPr>
        <w:t xml:space="preserve"> 1 к Указу Президента Российской Федерации от 25</w:t>
      </w:r>
      <w:r w:rsidR="00714125">
        <w:rPr>
          <w:rFonts w:ascii="Times New Roman" w:hAnsi="Times New Roman" w:cs="Times New Roman"/>
          <w:sz w:val="28"/>
          <w:szCs w:val="28"/>
        </w:rPr>
        <w:t>.07.2006 №</w:t>
      </w:r>
      <w:r w:rsidRPr="00EA2928">
        <w:rPr>
          <w:rFonts w:ascii="Times New Roman" w:hAnsi="Times New Roman" w:cs="Times New Roman"/>
          <w:sz w:val="28"/>
          <w:szCs w:val="28"/>
        </w:rPr>
        <w:t xml:space="preserve"> 763 </w:t>
      </w:r>
      <w:r w:rsidR="00714125">
        <w:rPr>
          <w:rFonts w:ascii="Times New Roman" w:hAnsi="Times New Roman" w:cs="Times New Roman"/>
          <w:sz w:val="28"/>
          <w:szCs w:val="28"/>
        </w:rPr>
        <w:t>«</w:t>
      </w:r>
      <w:r w:rsidRPr="00EA2928">
        <w:rPr>
          <w:rFonts w:ascii="Times New Roman" w:hAnsi="Times New Roman" w:cs="Times New Roman"/>
          <w:sz w:val="28"/>
          <w:szCs w:val="28"/>
        </w:rPr>
        <w:t>О денежном содержании федеральных госу</w:t>
      </w:r>
      <w:r w:rsidR="00714125">
        <w:rPr>
          <w:rFonts w:ascii="Times New Roman" w:hAnsi="Times New Roman" w:cs="Times New Roman"/>
          <w:sz w:val="28"/>
          <w:szCs w:val="28"/>
        </w:rPr>
        <w:t>дарственных гражданских служащих»</w:t>
      </w:r>
      <w:r w:rsidRPr="00EA2928">
        <w:rPr>
          <w:rFonts w:ascii="Times New Roman" w:hAnsi="Times New Roman" w:cs="Times New Roman"/>
          <w:sz w:val="28"/>
          <w:szCs w:val="28"/>
        </w:rPr>
        <w:t>, за отчетный период (с учетом индексации на федеральном уровне), коэффициента, используемого для расчета средней заработной платы государственных гражданских служащих Российской Федерации и содержащего дополнительные выплаты, районного коэффициента и страховых взносов;</w:t>
      </w:r>
    </w:p>
    <w:p w:rsidR="00EA2928" w:rsidRDefault="00EA2928" w:rsidP="00EA292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28">
        <w:rPr>
          <w:rFonts w:ascii="Times New Roman" w:hAnsi="Times New Roman" w:cs="Times New Roman"/>
          <w:sz w:val="28"/>
          <w:szCs w:val="28"/>
        </w:rPr>
        <w:t xml:space="preserve">Q </w:t>
      </w:r>
      <w:r w:rsidR="00714125">
        <w:rPr>
          <w:rFonts w:ascii="Times New Roman" w:hAnsi="Times New Roman" w:cs="Times New Roman"/>
          <w:sz w:val="28"/>
          <w:szCs w:val="28"/>
        </w:rPr>
        <w:t>–</w:t>
      </w:r>
      <w:r w:rsidRPr="00EA2928">
        <w:rPr>
          <w:rFonts w:ascii="Times New Roman" w:hAnsi="Times New Roman" w:cs="Times New Roman"/>
          <w:sz w:val="28"/>
          <w:szCs w:val="28"/>
        </w:rPr>
        <w:t xml:space="preserve"> нормативная численность работников.</w:t>
      </w:r>
    </w:p>
    <w:p w:rsidR="00714125" w:rsidRPr="004569CB" w:rsidRDefault="00D4405A" w:rsidP="00EA292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4125">
        <w:rPr>
          <w:rFonts w:ascii="Times New Roman" w:hAnsi="Times New Roman" w:cs="Times New Roman"/>
          <w:sz w:val="28"/>
          <w:szCs w:val="28"/>
        </w:rPr>
        <w:t xml:space="preserve">. </w:t>
      </w:r>
      <w:r w:rsidR="00714125" w:rsidRPr="00714125">
        <w:rPr>
          <w:rFonts w:ascii="Times New Roman" w:hAnsi="Times New Roman" w:cs="Times New Roman"/>
          <w:sz w:val="28"/>
          <w:szCs w:val="28"/>
        </w:rPr>
        <w:t>Нормативная численность работников (</w:t>
      </w:r>
      <w:r w:rsidR="0071412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14125" w:rsidRPr="00714125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4569CB" w:rsidRDefault="004569CB" w:rsidP="00795BB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125" w:rsidRDefault="00714125" w:rsidP="00EF17D9">
      <w:pPr>
        <w:pStyle w:val="a8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477421">
        <w:rPr>
          <w:rFonts w:ascii="Times New Roman" w:hAnsi="Times New Roman" w:cs="Times New Roman"/>
          <w:sz w:val="28"/>
          <w:szCs w:val="28"/>
        </w:rPr>
        <w:t>Т</w:t>
      </w:r>
      <w:r w:rsidR="007F481D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="00477421">
        <w:rPr>
          <w:rFonts w:ascii="Times New Roman" w:hAnsi="Times New Roman" w:cs="Times New Roman"/>
          <w:sz w:val="28"/>
          <w:szCs w:val="28"/>
        </w:rPr>
        <w:t xml:space="preserve"> / Т</w:t>
      </w:r>
      <w:r w:rsidR="007F481D">
        <w:rPr>
          <w:rFonts w:ascii="Times New Roman" w:hAnsi="Times New Roman" w:cs="Times New Roman"/>
          <w:sz w:val="28"/>
          <w:szCs w:val="28"/>
          <w:vertAlign w:val="subscript"/>
        </w:rPr>
        <w:t>НОРМ</w:t>
      </w:r>
      <w:r w:rsidR="0047742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77421">
        <w:rPr>
          <w:rFonts w:ascii="Times New Roman" w:hAnsi="Times New Roman" w:cs="Times New Roman"/>
          <w:sz w:val="28"/>
          <w:szCs w:val="28"/>
        </w:rPr>
        <w:t>× К</w:t>
      </w:r>
      <w:r w:rsidR="007F481D">
        <w:rPr>
          <w:rFonts w:ascii="Times New Roman" w:hAnsi="Times New Roman" w:cs="Times New Roman"/>
          <w:sz w:val="28"/>
          <w:szCs w:val="28"/>
          <w:vertAlign w:val="subscript"/>
        </w:rPr>
        <w:t>РАСС</w:t>
      </w:r>
      <w:r w:rsidR="00477421">
        <w:rPr>
          <w:rFonts w:ascii="Times New Roman" w:hAnsi="Times New Roman" w:cs="Times New Roman"/>
          <w:sz w:val="28"/>
          <w:szCs w:val="28"/>
        </w:rPr>
        <w:t>, где</w:t>
      </w:r>
    </w:p>
    <w:p w:rsidR="00EF17D9" w:rsidRDefault="00EF17D9" w:rsidP="00EF17D9">
      <w:pPr>
        <w:pStyle w:val="a8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477421" w:rsidRPr="00477421" w:rsidRDefault="00477421" w:rsidP="0047742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21">
        <w:rPr>
          <w:rFonts w:ascii="Times New Roman" w:hAnsi="Times New Roman" w:cs="Times New Roman"/>
          <w:sz w:val="28"/>
          <w:szCs w:val="28"/>
        </w:rPr>
        <w:t>T</w:t>
      </w:r>
      <w:r w:rsidR="007F481D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477421">
        <w:rPr>
          <w:rFonts w:ascii="Times New Roman" w:hAnsi="Times New Roman" w:cs="Times New Roman"/>
          <w:sz w:val="28"/>
          <w:szCs w:val="28"/>
        </w:rPr>
        <w:t xml:space="preserve"> </w:t>
      </w:r>
      <w:r w:rsidR="00EF17D9">
        <w:rPr>
          <w:rFonts w:ascii="Times New Roman" w:hAnsi="Times New Roman" w:cs="Times New Roman"/>
          <w:sz w:val="28"/>
          <w:szCs w:val="28"/>
        </w:rPr>
        <w:t>–</w:t>
      </w:r>
      <w:r w:rsidRPr="00477421">
        <w:rPr>
          <w:rFonts w:ascii="Times New Roman" w:hAnsi="Times New Roman" w:cs="Times New Roman"/>
          <w:sz w:val="28"/>
          <w:szCs w:val="28"/>
        </w:rPr>
        <w:t xml:space="preserve"> общее время, необходимое для совершения всего количества актов гражданского состояния и иных юридически значимых действий, рассчитываемое в соответствии с административным регламентом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</w:t>
      </w:r>
      <w:r w:rsidR="004A0C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77421">
        <w:rPr>
          <w:rFonts w:ascii="Times New Roman" w:hAnsi="Times New Roman" w:cs="Times New Roman"/>
          <w:sz w:val="28"/>
          <w:szCs w:val="28"/>
        </w:rPr>
        <w:t>, по каждому виду действий;</w:t>
      </w:r>
    </w:p>
    <w:p w:rsidR="00477421" w:rsidRPr="00477421" w:rsidRDefault="00477421" w:rsidP="0047742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21">
        <w:rPr>
          <w:rFonts w:ascii="Times New Roman" w:hAnsi="Times New Roman" w:cs="Times New Roman"/>
          <w:sz w:val="28"/>
          <w:szCs w:val="28"/>
        </w:rPr>
        <w:t>T</w:t>
      </w:r>
      <w:r w:rsidR="007F481D">
        <w:rPr>
          <w:rFonts w:ascii="Times New Roman" w:hAnsi="Times New Roman" w:cs="Times New Roman"/>
          <w:sz w:val="28"/>
          <w:szCs w:val="28"/>
          <w:vertAlign w:val="subscript"/>
        </w:rPr>
        <w:t>НОРМ</w:t>
      </w:r>
      <w:r w:rsidRPr="00477421">
        <w:rPr>
          <w:rFonts w:ascii="Times New Roman" w:hAnsi="Times New Roman" w:cs="Times New Roman"/>
          <w:sz w:val="28"/>
          <w:szCs w:val="28"/>
        </w:rPr>
        <w:t xml:space="preserve"> </w:t>
      </w:r>
      <w:r w:rsidR="00EF17D9">
        <w:rPr>
          <w:rFonts w:ascii="Times New Roman" w:hAnsi="Times New Roman" w:cs="Times New Roman"/>
          <w:sz w:val="28"/>
          <w:szCs w:val="28"/>
        </w:rPr>
        <w:t>–</w:t>
      </w:r>
      <w:r w:rsidRPr="00477421">
        <w:rPr>
          <w:rFonts w:ascii="Times New Roman" w:hAnsi="Times New Roman" w:cs="Times New Roman"/>
          <w:sz w:val="28"/>
          <w:szCs w:val="28"/>
        </w:rPr>
        <w:t xml:space="preserve"> норматив рабочего времени в году, который составляет 1980 часов (247,5 рабочего дня в году x 8 рабочих часов в день);</w:t>
      </w:r>
    </w:p>
    <w:p w:rsidR="00477421" w:rsidRPr="00477421" w:rsidRDefault="00477421" w:rsidP="0047742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421">
        <w:rPr>
          <w:rFonts w:ascii="Times New Roman" w:hAnsi="Times New Roman" w:cs="Times New Roman"/>
          <w:sz w:val="28"/>
          <w:szCs w:val="28"/>
        </w:rPr>
        <w:t>К</w:t>
      </w:r>
      <w:r w:rsidR="007F481D">
        <w:rPr>
          <w:rFonts w:ascii="Times New Roman" w:hAnsi="Times New Roman" w:cs="Times New Roman"/>
          <w:sz w:val="28"/>
          <w:szCs w:val="28"/>
          <w:vertAlign w:val="subscript"/>
        </w:rPr>
        <w:t>РАСС</w:t>
      </w:r>
      <w:r w:rsidRPr="00477421">
        <w:rPr>
          <w:rFonts w:ascii="Times New Roman" w:hAnsi="Times New Roman" w:cs="Times New Roman"/>
          <w:sz w:val="28"/>
          <w:szCs w:val="28"/>
        </w:rPr>
        <w:t xml:space="preserve"> </w:t>
      </w:r>
      <w:r w:rsidR="00EF17D9">
        <w:rPr>
          <w:rFonts w:ascii="Times New Roman" w:hAnsi="Times New Roman" w:cs="Times New Roman"/>
          <w:sz w:val="28"/>
          <w:szCs w:val="28"/>
        </w:rPr>
        <w:t>–</w:t>
      </w:r>
      <w:r w:rsidRPr="00477421">
        <w:rPr>
          <w:rFonts w:ascii="Times New Roman" w:hAnsi="Times New Roman" w:cs="Times New Roman"/>
          <w:sz w:val="28"/>
          <w:szCs w:val="28"/>
        </w:rPr>
        <w:t xml:space="preserve"> коэффициент расселения.</w:t>
      </w:r>
    </w:p>
    <w:p w:rsidR="004A0CD0" w:rsidRPr="004A0CD0" w:rsidRDefault="00D4405A" w:rsidP="004A0C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0CD0">
        <w:rPr>
          <w:rFonts w:ascii="Times New Roman" w:hAnsi="Times New Roman" w:cs="Times New Roman"/>
          <w:sz w:val="28"/>
          <w:szCs w:val="28"/>
        </w:rPr>
        <w:t xml:space="preserve">. </w:t>
      </w:r>
      <w:r w:rsidR="004A0CD0" w:rsidRPr="004A0CD0">
        <w:rPr>
          <w:rFonts w:ascii="Times New Roman" w:hAnsi="Times New Roman" w:cs="Times New Roman"/>
          <w:sz w:val="28"/>
          <w:szCs w:val="28"/>
        </w:rPr>
        <w:t>Коэффициент расселения (К</w:t>
      </w:r>
      <w:r w:rsidR="007F481D">
        <w:rPr>
          <w:rFonts w:ascii="Times New Roman" w:hAnsi="Times New Roman" w:cs="Times New Roman"/>
          <w:sz w:val="28"/>
          <w:szCs w:val="28"/>
          <w:vertAlign w:val="subscript"/>
        </w:rPr>
        <w:t>РАСС</w:t>
      </w:r>
      <w:r w:rsidR="004A0CD0" w:rsidRPr="004A0CD0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4A0CD0" w:rsidRPr="004A0CD0" w:rsidRDefault="004A0CD0" w:rsidP="004A0CD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CD0" w:rsidRDefault="004A0CD0" w:rsidP="00EF17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A0CD0">
        <w:rPr>
          <w:rFonts w:ascii="Times New Roman" w:hAnsi="Times New Roman" w:cs="Times New Roman"/>
          <w:sz w:val="28"/>
          <w:szCs w:val="28"/>
        </w:rPr>
        <w:t>К</w:t>
      </w:r>
      <w:r w:rsidR="007F481D" w:rsidRPr="007F481D">
        <w:rPr>
          <w:rFonts w:ascii="Times New Roman" w:hAnsi="Times New Roman" w:cs="Times New Roman"/>
          <w:sz w:val="28"/>
          <w:szCs w:val="28"/>
          <w:vertAlign w:val="subscript"/>
        </w:rPr>
        <w:t>РАСС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И</m:t>
            </m:r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vertAlign w:val="subscript"/>
                <w:lang w:val="en-US"/>
              </w:rPr>
              <m:t>i</m:t>
            </m:r>
            <m:r>
              <w:rPr>
                <w:rFonts w:ascii="Cambria Math" w:hAnsi="Cambria Math" w:cs="Times New Roman"/>
                <w:sz w:val="36"/>
                <w:szCs w:val="36"/>
              </w:rPr>
              <m:t>+1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И+1</m:t>
            </m:r>
          </m:den>
        </m:f>
      </m:oMath>
      <w:r w:rsidR="00EF17D9">
        <w:rPr>
          <w:rFonts w:ascii="Times New Roman" w:hAnsi="Times New Roman" w:cs="Times New Roman"/>
          <w:sz w:val="28"/>
          <w:szCs w:val="28"/>
        </w:rPr>
        <w:t>, где</w:t>
      </w:r>
    </w:p>
    <w:p w:rsidR="007F481D" w:rsidRPr="004A0CD0" w:rsidRDefault="007F481D" w:rsidP="00EF17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A0CD0" w:rsidRPr="004A0CD0" w:rsidRDefault="004A0CD0" w:rsidP="00A25F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CD0">
        <w:rPr>
          <w:rFonts w:ascii="Times New Roman" w:hAnsi="Times New Roman" w:cs="Times New Roman"/>
          <w:sz w:val="28"/>
          <w:szCs w:val="28"/>
        </w:rPr>
        <w:t>Иi</w:t>
      </w:r>
      <w:proofErr w:type="spellEnd"/>
      <w:r w:rsidRPr="004A0CD0">
        <w:rPr>
          <w:rFonts w:ascii="Times New Roman" w:hAnsi="Times New Roman" w:cs="Times New Roman"/>
          <w:sz w:val="28"/>
          <w:szCs w:val="28"/>
        </w:rPr>
        <w:t xml:space="preserve"> </w:t>
      </w:r>
      <w:r w:rsidR="00EF17D9">
        <w:rPr>
          <w:rFonts w:ascii="Times New Roman" w:hAnsi="Times New Roman" w:cs="Times New Roman"/>
          <w:sz w:val="28"/>
          <w:szCs w:val="28"/>
        </w:rPr>
        <w:t>–</w:t>
      </w:r>
      <w:r w:rsidRPr="004A0CD0">
        <w:rPr>
          <w:rFonts w:ascii="Times New Roman" w:hAnsi="Times New Roman" w:cs="Times New Roman"/>
          <w:sz w:val="28"/>
          <w:szCs w:val="28"/>
        </w:rPr>
        <w:t xml:space="preserve"> удельный вес населения, проживающего в населенных пунктах с численностью населения до 500 человек, </w:t>
      </w:r>
      <w:r w:rsidRPr="00A25F96">
        <w:rPr>
          <w:rFonts w:ascii="Times New Roman" w:hAnsi="Times New Roman" w:cs="Times New Roman"/>
          <w:sz w:val="28"/>
          <w:szCs w:val="28"/>
        </w:rPr>
        <w:t xml:space="preserve">в общей численности постоянного населения </w:t>
      </w:r>
      <w:r w:rsidR="00B917F4" w:rsidRPr="00A25F96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A25F96">
        <w:rPr>
          <w:rFonts w:ascii="Times New Roman" w:hAnsi="Times New Roman" w:cs="Times New Roman"/>
          <w:sz w:val="28"/>
          <w:szCs w:val="28"/>
        </w:rPr>
        <w:t xml:space="preserve"> на конец последнего отчетного года</w:t>
      </w:r>
      <w:r w:rsidRPr="004A0CD0">
        <w:rPr>
          <w:rFonts w:ascii="Times New Roman" w:hAnsi="Times New Roman" w:cs="Times New Roman"/>
          <w:sz w:val="28"/>
          <w:szCs w:val="28"/>
        </w:rPr>
        <w:t>;</w:t>
      </w:r>
    </w:p>
    <w:p w:rsidR="00714125" w:rsidRDefault="004A0CD0" w:rsidP="00A25F9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D0">
        <w:rPr>
          <w:rFonts w:ascii="Times New Roman" w:hAnsi="Times New Roman" w:cs="Times New Roman"/>
          <w:sz w:val="28"/>
          <w:szCs w:val="28"/>
        </w:rPr>
        <w:t xml:space="preserve">И </w:t>
      </w:r>
      <w:r w:rsidR="00EF17D9">
        <w:rPr>
          <w:rFonts w:ascii="Times New Roman" w:hAnsi="Times New Roman" w:cs="Times New Roman"/>
          <w:sz w:val="28"/>
          <w:szCs w:val="28"/>
        </w:rPr>
        <w:t>–</w:t>
      </w:r>
      <w:r w:rsidRPr="004A0CD0">
        <w:rPr>
          <w:rFonts w:ascii="Times New Roman" w:hAnsi="Times New Roman" w:cs="Times New Roman"/>
          <w:sz w:val="28"/>
          <w:szCs w:val="28"/>
        </w:rPr>
        <w:t xml:space="preserve"> удельный вес населения, проживающего в населенных пунктах с численностью населения до 500 человек, в общей численности постоянного населения в среднем по субъектам Российской Федерации на конец последнего отчетного года.</w:t>
      </w:r>
    </w:p>
    <w:p w:rsidR="00EF17D9" w:rsidRDefault="00D4405A" w:rsidP="00EF17D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17D9">
        <w:rPr>
          <w:rFonts w:ascii="Times New Roman" w:hAnsi="Times New Roman" w:cs="Times New Roman"/>
          <w:sz w:val="28"/>
          <w:szCs w:val="28"/>
        </w:rPr>
        <w:t xml:space="preserve">. </w:t>
      </w:r>
      <w:r w:rsidR="00EF17D9" w:rsidRPr="00EF17D9">
        <w:rPr>
          <w:rFonts w:ascii="Times New Roman" w:hAnsi="Times New Roman" w:cs="Times New Roman"/>
          <w:sz w:val="28"/>
          <w:szCs w:val="28"/>
        </w:rPr>
        <w:t>Прочие расходы на осуществление полномочий по государственной регистрации актов гражданского состояния (M) определяются по формуле:</w:t>
      </w:r>
    </w:p>
    <w:p w:rsidR="00EF17D9" w:rsidRDefault="00EF17D9" w:rsidP="00EF17D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7D9" w:rsidRDefault="00EF17D9" w:rsidP="00EF17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= </w:t>
      </w:r>
      <w:r w:rsidRPr="00D850FC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× 0,2</w:t>
      </w:r>
      <w:r w:rsidR="004137F8" w:rsidRPr="00CE3E56">
        <w:rPr>
          <w:rFonts w:ascii="Times New Roman" w:hAnsi="Times New Roman" w:cs="Times New Roman"/>
          <w:sz w:val="28"/>
          <w:szCs w:val="28"/>
        </w:rPr>
        <w:t>.</w:t>
      </w:r>
    </w:p>
    <w:p w:rsidR="009C7967" w:rsidRDefault="009C7967" w:rsidP="00EF17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C7967" w:rsidRDefault="00D4405A" w:rsidP="009C796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7967">
        <w:rPr>
          <w:rFonts w:ascii="Times New Roman" w:hAnsi="Times New Roman" w:cs="Times New Roman"/>
          <w:sz w:val="28"/>
          <w:szCs w:val="28"/>
        </w:rPr>
        <w:t xml:space="preserve">. </w:t>
      </w:r>
      <w:r w:rsidR="009C7967" w:rsidRPr="009C7967">
        <w:rPr>
          <w:rFonts w:ascii="Times New Roman" w:hAnsi="Times New Roman" w:cs="Times New Roman"/>
          <w:sz w:val="28"/>
          <w:szCs w:val="28"/>
        </w:rPr>
        <w:t xml:space="preserve">Компенсация расходов на оплату стоимости проезда и провоза багажа к месту использования отпуска и обратно лицам, работающим </w:t>
      </w:r>
      <w:r w:rsidR="009C7967" w:rsidRPr="00BE7F78">
        <w:rPr>
          <w:rFonts w:ascii="Times New Roman" w:hAnsi="Times New Roman" w:cs="Times New Roman"/>
          <w:sz w:val="28"/>
          <w:szCs w:val="28"/>
        </w:rPr>
        <w:t>в органах записей актов гражданского состояния муниципального образования, расположенного в районах Крайнего Севера и приравненных к ним местностях</w:t>
      </w:r>
      <w:r w:rsidR="009C7967" w:rsidRPr="009C7967">
        <w:rPr>
          <w:rFonts w:ascii="Times New Roman" w:hAnsi="Times New Roman" w:cs="Times New Roman"/>
          <w:sz w:val="28"/>
          <w:szCs w:val="28"/>
        </w:rPr>
        <w:t xml:space="preserve"> (O), определяется по формуле:</w:t>
      </w:r>
    </w:p>
    <w:p w:rsidR="009C7967" w:rsidRDefault="009C7967" w:rsidP="009C796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67C" w:rsidRDefault="009C7967" w:rsidP="00BA1BAE">
      <w:pPr>
        <w:pStyle w:val="a8"/>
        <w:jc w:val="center"/>
        <w:rPr>
          <w:rFonts w:ascii="Times New Roman" w:hAnsi="Times New Roman" w:cs="Times New Roman"/>
          <w:noProof/>
          <w:position w:val="-11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</w:rPr>
        <w:t xml:space="preserve">О = </w:t>
      </w:r>
      <w:r w:rsidRPr="009C7967">
        <w:rPr>
          <w:rFonts w:ascii="Times New Roman" w:hAnsi="Times New Roman" w:cs="Times New Roman"/>
          <w:noProof/>
          <w:position w:val="-11"/>
          <w:sz w:val="28"/>
          <w:szCs w:val="28"/>
        </w:rPr>
        <w:t>Q</w:t>
      </w:r>
      <w:r>
        <w:rPr>
          <w:rFonts w:ascii="Times New Roman" w:hAnsi="Times New Roman" w:cs="Times New Roman"/>
          <w:noProof/>
          <w:position w:val="-11"/>
          <w:sz w:val="28"/>
          <w:szCs w:val="28"/>
        </w:rPr>
        <w:t xml:space="preserve"> / 2 × </w:t>
      </w:r>
      <w:r w:rsidR="00634428" w:rsidRPr="00634428">
        <w:rPr>
          <w:rFonts w:ascii="Times New Roman" w:hAnsi="Times New Roman" w:cs="Times New Roman"/>
          <w:noProof/>
          <w:position w:val="-11"/>
          <w:sz w:val="28"/>
          <w:szCs w:val="28"/>
        </w:rPr>
        <w:t>S</w:t>
      </w:r>
      <w:r w:rsidR="00634428">
        <w:rPr>
          <w:rFonts w:ascii="Times New Roman" w:hAnsi="Times New Roman" w:cs="Times New Roman"/>
          <w:noProof/>
          <w:position w:val="-11"/>
          <w:sz w:val="28"/>
          <w:szCs w:val="28"/>
        </w:rPr>
        <w:t xml:space="preserve"> / 12</w:t>
      </w:r>
      <w:r w:rsidR="00C7367C">
        <w:rPr>
          <w:rFonts w:ascii="Times New Roman" w:hAnsi="Times New Roman" w:cs="Times New Roman"/>
          <w:noProof/>
          <w:position w:val="-11"/>
          <w:sz w:val="28"/>
          <w:szCs w:val="28"/>
        </w:rPr>
        <w:t>.</w:t>
      </w:r>
    </w:p>
    <w:p w:rsidR="00BA1BAE" w:rsidRPr="00C7367C" w:rsidRDefault="00BA1BAE" w:rsidP="00BA1BAE">
      <w:pPr>
        <w:pStyle w:val="a8"/>
        <w:jc w:val="center"/>
        <w:rPr>
          <w:rFonts w:ascii="Times New Roman" w:hAnsi="Times New Roman" w:cs="Times New Roman"/>
          <w:noProof/>
          <w:position w:val="-11"/>
          <w:sz w:val="28"/>
          <w:szCs w:val="28"/>
        </w:rPr>
      </w:pPr>
    </w:p>
    <w:p w:rsidR="006231D0" w:rsidRDefault="00AF1E46" w:rsidP="00AF1E46">
      <w:pPr>
        <w:pStyle w:val="a8"/>
        <w:jc w:val="both"/>
        <w:rPr>
          <w:rFonts w:ascii="Times New Roman" w:hAnsi="Times New Roman" w:cs="Times New Roman"/>
          <w:noProof/>
          <w:position w:val="-11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</w:rPr>
        <w:tab/>
      </w:r>
      <w:r w:rsidR="00D4405A">
        <w:rPr>
          <w:rFonts w:ascii="Times New Roman" w:hAnsi="Times New Roman" w:cs="Times New Roman"/>
          <w:noProof/>
          <w:position w:val="-11"/>
          <w:sz w:val="28"/>
          <w:szCs w:val="28"/>
        </w:rPr>
        <w:t>9</w:t>
      </w:r>
      <w:r>
        <w:rPr>
          <w:rFonts w:ascii="Times New Roman" w:hAnsi="Times New Roman" w:cs="Times New Roman"/>
          <w:noProof/>
          <w:position w:val="-11"/>
          <w:sz w:val="28"/>
          <w:szCs w:val="28"/>
        </w:rPr>
        <w:t xml:space="preserve">. </w:t>
      </w:r>
      <w:r w:rsidR="00F95591">
        <w:rPr>
          <w:rFonts w:ascii="Times New Roman" w:hAnsi="Times New Roman" w:cs="Times New Roman"/>
          <w:noProof/>
          <w:position w:val="-11"/>
          <w:sz w:val="28"/>
          <w:szCs w:val="28"/>
        </w:rPr>
        <w:t>Размер субвенции, предоставляемой</w:t>
      </w:r>
      <w:r w:rsidR="00A316DA">
        <w:rPr>
          <w:rFonts w:ascii="Times New Roman" w:hAnsi="Times New Roman" w:cs="Times New Roman"/>
          <w:noProof/>
          <w:position w:val="-11"/>
          <w:sz w:val="28"/>
          <w:szCs w:val="28"/>
        </w:rPr>
        <w:t xml:space="preserve"> </w:t>
      </w:r>
      <w:r w:rsidR="00F07790">
        <w:rPr>
          <w:rFonts w:ascii="Times New Roman" w:hAnsi="Times New Roman" w:cs="Times New Roman"/>
          <w:noProof/>
          <w:position w:val="-11"/>
          <w:sz w:val="28"/>
          <w:szCs w:val="28"/>
        </w:rPr>
        <w:t xml:space="preserve">из краевого бюджета </w:t>
      </w:r>
      <w:r w:rsidR="00A316DA">
        <w:rPr>
          <w:rFonts w:ascii="Times New Roman" w:hAnsi="Times New Roman" w:cs="Times New Roman"/>
          <w:noProof/>
          <w:position w:val="-11"/>
          <w:sz w:val="28"/>
          <w:szCs w:val="28"/>
        </w:rPr>
        <w:t xml:space="preserve">бюджету </w:t>
      </w:r>
      <w:r w:rsidR="00F95591">
        <w:rPr>
          <w:rFonts w:ascii="Times New Roman" w:hAnsi="Times New Roman" w:cs="Times New Roman"/>
          <w:noProof/>
          <w:position w:val="-11"/>
          <w:sz w:val="28"/>
          <w:szCs w:val="28"/>
          <w:lang w:val="en-US"/>
        </w:rPr>
        <w:t>j</w:t>
      </w:r>
      <w:r w:rsidR="00F95591">
        <w:rPr>
          <w:rFonts w:ascii="Times New Roman" w:hAnsi="Times New Roman" w:cs="Times New Roman"/>
          <w:noProof/>
          <w:position w:val="-11"/>
          <w:sz w:val="28"/>
          <w:szCs w:val="28"/>
        </w:rPr>
        <w:t>-то</w:t>
      </w:r>
      <w:r w:rsidR="00A316DA">
        <w:rPr>
          <w:rFonts w:ascii="Times New Roman" w:hAnsi="Times New Roman" w:cs="Times New Roman"/>
          <w:noProof/>
          <w:position w:val="-11"/>
          <w:sz w:val="28"/>
          <w:szCs w:val="28"/>
        </w:rPr>
        <w:t>го</w:t>
      </w:r>
      <w:r w:rsidR="00F95591">
        <w:rPr>
          <w:rFonts w:ascii="Times New Roman" w:hAnsi="Times New Roman" w:cs="Times New Roman"/>
          <w:noProof/>
          <w:position w:val="-11"/>
          <w:sz w:val="28"/>
          <w:szCs w:val="28"/>
        </w:rPr>
        <w:t xml:space="preserve"> муниципального района </w:t>
      </w:r>
      <w:r w:rsidR="00F95591" w:rsidRPr="00F95591">
        <w:rPr>
          <w:rFonts w:ascii="Times New Roman" w:hAnsi="Times New Roman" w:cs="Times New Roman"/>
          <w:noProof/>
          <w:position w:val="-11"/>
          <w:sz w:val="28"/>
          <w:szCs w:val="28"/>
        </w:rPr>
        <w:t xml:space="preserve">на осуществление полномочий по расчету и предоставлению субвенций бюджетам городских, сельских поселений, входящих в состав j-того муниципального района, </w:t>
      </w:r>
      <w:r w:rsidR="00F95591">
        <w:rPr>
          <w:rFonts w:ascii="Times New Roman" w:hAnsi="Times New Roman" w:cs="Times New Roman"/>
          <w:noProof/>
          <w:position w:val="-11"/>
          <w:sz w:val="28"/>
          <w:szCs w:val="28"/>
        </w:rPr>
        <w:t xml:space="preserve">для </w:t>
      </w:r>
      <w:r w:rsidR="00F95591" w:rsidRPr="00F95591">
        <w:rPr>
          <w:rFonts w:ascii="Times New Roman" w:hAnsi="Times New Roman" w:cs="Times New Roman"/>
          <w:noProof/>
          <w:position w:val="-11"/>
          <w:sz w:val="28"/>
          <w:szCs w:val="28"/>
        </w:rPr>
        <w:t>реализации государственных полномочий на государственную регистрацию актов гражданского состояния на очередной финансовый год</w:t>
      </w:r>
      <w:r w:rsidR="00F95591">
        <w:rPr>
          <w:rFonts w:ascii="Times New Roman" w:hAnsi="Times New Roman" w:cs="Times New Roman"/>
          <w:noProof/>
          <w:position w:val="-11"/>
          <w:sz w:val="28"/>
          <w:szCs w:val="28"/>
        </w:rPr>
        <w:t xml:space="preserve">, определяется путем суммирования размеров субвенций, исчисленных в соответствии с частью </w:t>
      </w:r>
      <w:r w:rsidR="00F26A89">
        <w:rPr>
          <w:rFonts w:ascii="Times New Roman" w:hAnsi="Times New Roman" w:cs="Times New Roman"/>
          <w:noProof/>
          <w:position w:val="-11"/>
          <w:sz w:val="28"/>
          <w:szCs w:val="28"/>
        </w:rPr>
        <w:t>3</w:t>
      </w:r>
      <w:r w:rsidR="00F95591">
        <w:rPr>
          <w:rFonts w:ascii="Times New Roman" w:hAnsi="Times New Roman" w:cs="Times New Roman"/>
          <w:noProof/>
          <w:position w:val="-11"/>
          <w:sz w:val="28"/>
          <w:szCs w:val="28"/>
        </w:rPr>
        <w:t xml:space="preserve"> настоящей Методики для каждого </w:t>
      </w:r>
      <w:r w:rsidR="00F95591">
        <w:rPr>
          <w:rFonts w:ascii="Times New Roman" w:hAnsi="Times New Roman" w:cs="Times New Roman"/>
          <w:noProof/>
          <w:position w:val="-11"/>
          <w:sz w:val="28"/>
          <w:szCs w:val="28"/>
          <w:lang w:val="en-US"/>
        </w:rPr>
        <w:t>i</w:t>
      </w:r>
      <w:r w:rsidR="00A316DA">
        <w:rPr>
          <w:rFonts w:ascii="Times New Roman" w:hAnsi="Times New Roman" w:cs="Times New Roman"/>
          <w:noProof/>
          <w:position w:val="-11"/>
          <w:sz w:val="28"/>
          <w:szCs w:val="28"/>
        </w:rPr>
        <w:t>-того поселения в</w:t>
      </w:r>
      <w:r w:rsidR="00F95591">
        <w:rPr>
          <w:rFonts w:ascii="Times New Roman" w:hAnsi="Times New Roman" w:cs="Times New Roman"/>
          <w:noProof/>
          <w:position w:val="-11"/>
          <w:sz w:val="28"/>
          <w:szCs w:val="28"/>
        </w:rPr>
        <w:t xml:space="preserve"> Камчатс</w:t>
      </w:r>
      <w:r w:rsidR="00A316DA">
        <w:rPr>
          <w:rFonts w:ascii="Times New Roman" w:hAnsi="Times New Roman" w:cs="Times New Roman"/>
          <w:noProof/>
          <w:position w:val="-11"/>
          <w:sz w:val="28"/>
          <w:szCs w:val="28"/>
        </w:rPr>
        <w:t>ко</w:t>
      </w:r>
      <w:r w:rsidR="00F95591">
        <w:rPr>
          <w:rFonts w:ascii="Times New Roman" w:hAnsi="Times New Roman" w:cs="Times New Roman"/>
          <w:noProof/>
          <w:position w:val="-11"/>
          <w:sz w:val="28"/>
          <w:szCs w:val="28"/>
        </w:rPr>
        <w:t>м крае, входящего в сост</w:t>
      </w:r>
      <w:r w:rsidR="00A316DA">
        <w:rPr>
          <w:rFonts w:ascii="Times New Roman" w:hAnsi="Times New Roman" w:cs="Times New Roman"/>
          <w:noProof/>
          <w:position w:val="-11"/>
          <w:sz w:val="28"/>
          <w:szCs w:val="28"/>
        </w:rPr>
        <w:t>а</w:t>
      </w:r>
      <w:r w:rsidR="00F95591">
        <w:rPr>
          <w:rFonts w:ascii="Times New Roman" w:hAnsi="Times New Roman" w:cs="Times New Roman"/>
          <w:noProof/>
          <w:position w:val="-11"/>
          <w:sz w:val="28"/>
          <w:szCs w:val="28"/>
        </w:rPr>
        <w:t xml:space="preserve">в </w:t>
      </w:r>
      <w:r w:rsidR="00F95591">
        <w:rPr>
          <w:rFonts w:ascii="Times New Roman" w:hAnsi="Times New Roman" w:cs="Times New Roman"/>
          <w:noProof/>
          <w:position w:val="-11"/>
          <w:sz w:val="28"/>
          <w:szCs w:val="28"/>
          <w:lang w:val="en-US"/>
        </w:rPr>
        <w:t>j</w:t>
      </w:r>
      <w:r w:rsidR="00F95591">
        <w:rPr>
          <w:rFonts w:ascii="Times New Roman" w:hAnsi="Times New Roman" w:cs="Times New Roman"/>
          <w:noProof/>
          <w:position w:val="-11"/>
          <w:sz w:val="28"/>
          <w:szCs w:val="28"/>
        </w:rPr>
        <w:t xml:space="preserve">-того муниципального района в Камчатском крае, по формуле: </w:t>
      </w:r>
    </w:p>
    <w:p w:rsidR="00F95591" w:rsidRDefault="00F95591" w:rsidP="00AF1E46">
      <w:pPr>
        <w:pStyle w:val="a8"/>
        <w:jc w:val="both"/>
        <w:rPr>
          <w:rFonts w:ascii="Times New Roman" w:hAnsi="Times New Roman" w:cs="Times New Roman"/>
          <w:noProof/>
          <w:position w:val="-11"/>
          <w:sz w:val="28"/>
          <w:szCs w:val="28"/>
        </w:rPr>
      </w:pPr>
    </w:p>
    <w:p w:rsidR="00F95591" w:rsidRDefault="00F95591" w:rsidP="00F9559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proofErr w:type="gramEnd"/>
      <w:r w:rsidRPr="001B59C9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1B5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</w:t>
      </w:r>
    </w:p>
    <w:p w:rsidR="00F95591" w:rsidRDefault="00F95591" w:rsidP="00F9559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591" w:rsidRDefault="00F95591" w:rsidP="00F9559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591">
        <w:rPr>
          <w:rFonts w:ascii="Times New Roman" w:hAnsi="Times New Roman" w:cs="Times New Roman"/>
          <w:sz w:val="28"/>
          <w:szCs w:val="28"/>
        </w:rPr>
        <w:t>V</w:t>
      </w:r>
      <w:r w:rsidRPr="00F95591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размер </w:t>
      </w:r>
      <w:r w:rsidR="00A316DA" w:rsidRPr="00A316DA">
        <w:rPr>
          <w:rFonts w:ascii="Times New Roman" w:hAnsi="Times New Roman" w:cs="Times New Roman"/>
          <w:sz w:val="28"/>
          <w:szCs w:val="28"/>
        </w:rPr>
        <w:t xml:space="preserve">субвенции, предоставляемой </w:t>
      </w:r>
      <w:r w:rsidR="00F07790">
        <w:rPr>
          <w:rFonts w:ascii="Times New Roman" w:hAnsi="Times New Roman" w:cs="Times New Roman"/>
          <w:sz w:val="28"/>
          <w:szCs w:val="28"/>
        </w:rPr>
        <w:t xml:space="preserve">из краевого бюджета </w:t>
      </w:r>
      <w:r w:rsidR="00A316DA" w:rsidRPr="00A316DA">
        <w:rPr>
          <w:rFonts w:ascii="Times New Roman" w:hAnsi="Times New Roman" w:cs="Times New Roman"/>
          <w:sz w:val="28"/>
          <w:szCs w:val="28"/>
        </w:rPr>
        <w:t>бюджету j-того муниципального района на осуществление полномочий по расчету и предоставлению субвенций бюджетам городских, сельских поселений, входящих в состав j-того муниципального района, для реализации государственных полномочий на государственную регистрацию актов гражданского состояния на очередной финансовый год</w:t>
      </w:r>
      <w:r w:rsidR="00A316DA">
        <w:rPr>
          <w:rFonts w:ascii="Times New Roman" w:hAnsi="Times New Roman" w:cs="Times New Roman"/>
          <w:sz w:val="28"/>
          <w:szCs w:val="28"/>
        </w:rPr>
        <w:t>;</w:t>
      </w:r>
    </w:p>
    <w:p w:rsidR="00A316DA" w:rsidRDefault="00A316DA" w:rsidP="00F9559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размер субвенции, </w:t>
      </w:r>
      <w:r w:rsidRPr="00A316DA">
        <w:rPr>
          <w:rFonts w:ascii="Times New Roman" w:hAnsi="Times New Roman" w:cs="Times New Roman"/>
          <w:sz w:val="28"/>
          <w:szCs w:val="28"/>
        </w:rPr>
        <w:t>i-того поселения в Камчатском крае, входящего в состав j-того муниципального района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6DA">
        <w:rPr>
          <w:rFonts w:ascii="Times New Roman" w:hAnsi="Times New Roman" w:cs="Times New Roman"/>
          <w:sz w:val="28"/>
          <w:szCs w:val="28"/>
        </w:rPr>
        <w:t>для реализации государственных полномочий на государственную регистрацию актов гражданского состояния на очередной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87AB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87ABE">
        <w:rPr>
          <w:rFonts w:ascii="Times New Roman" w:hAnsi="Times New Roman" w:cs="Times New Roman"/>
          <w:sz w:val="28"/>
          <w:szCs w:val="28"/>
        </w:rPr>
        <w:t>.</w:t>
      </w:r>
    </w:p>
    <w:p w:rsidR="00A316DA" w:rsidRPr="00A316DA" w:rsidRDefault="00A316DA" w:rsidP="00F9559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BB9" w:rsidRPr="008D5DEC" w:rsidRDefault="00795BB9" w:rsidP="00795BB9">
      <w:pPr>
        <w:pStyle w:val="a8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D5DEC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506BC9" w:rsidRPr="00CD196B" w:rsidRDefault="00506BC9" w:rsidP="00506BC9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96B">
        <w:rPr>
          <w:rFonts w:ascii="Times New Roman" w:hAnsi="Times New Roman" w:cs="Times New Roman"/>
          <w:sz w:val="28"/>
          <w:szCs w:val="28"/>
        </w:rPr>
        <w:t>1.</w:t>
      </w:r>
      <w:r w:rsidRPr="00CD196B">
        <w:rPr>
          <w:rFonts w:ascii="Times New Roman" w:hAnsi="Times New Roman" w:cs="Times New Roman"/>
          <w:sz w:val="28"/>
          <w:szCs w:val="28"/>
        </w:rPr>
        <w:tab/>
        <w:t>Настоящий Закон вступает в силу</w:t>
      </w:r>
      <w:r w:rsidRPr="007918E9">
        <w:rPr>
          <w:rFonts w:ascii="Times New Roman" w:hAnsi="Times New Roman" w:cs="Times New Roman"/>
          <w:sz w:val="28"/>
          <w:szCs w:val="28"/>
        </w:rPr>
        <w:t xml:space="preserve"> через 10 дней после</w:t>
      </w:r>
      <w:r>
        <w:rPr>
          <w:rFonts w:ascii="Times New Roman" w:hAnsi="Times New Roman" w:cs="Times New Roman"/>
          <w:sz w:val="28"/>
          <w:szCs w:val="28"/>
        </w:rPr>
        <w:t xml:space="preserve"> дня</w:t>
      </w:r>
      <w:r w:rsidRPr="007918E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Pr="00CD196B">
        <w:rPr>
          <w:rFonts w:ascii="Times New Roman" w:hAnsi="Times New Roman" w:cs="Times New Roman"/>
          <w:sz w:val="28"/>
          <w:szCs w:val="28"/>
        </w:rPr>
        <w:t>, за исключением пункта 1 статьи 1 настоящего Закона.</w:t>
      </w:r>
    </w:p>
    <w:p w:rsidR="00506BC9" w:rsidRPr="00CD196B" w:rsidRDefault="00506BC9" w:rsidP="00506BC9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96B">
        <w:rPr>
          <w:rFonts w:ascii="Times New Roman" w:hAnsi="Times New Roman" w:cs="Times New Roman"/>
          <w:sz w:val="28"/>
          <w:szCs w:val="28"/>
        </w:rPr>
        <w:t>2.</w:t>
      </w:r>
      <w:r w:rsidRPr="00CD196B">
        <w:rPr>
          <w:rFonts w:ascii="Times New Roman" w:hAnsi="Times New Roman" w:cs="Times New Roman"/>
          <w:sz w:val="28"/>
          <w:szCs w:val="28"/>
        </w:rPr>
        <w:tab/>
        <w:t>Пункт 1 статьи 1 настоящего Закона вступает в силу с 1 января 2023 года.</w:t>
      </w:r>
    </w:p>
    <w:p w:rsidR="00795BB9" w:rsidRDefault="00795BB9" w:rsidP="00795BB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BB9" w:rsidRDefault="00795BB9" w:rsidP="00795BB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BB9" w:rsidRDefault="00795BB9" w:rsidP="00795BB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DD4" w:rsidRDefault="00795BB9" w:rsidP="004A46D6">
      <w:pPr>
        <w:pStyle w:val="a8"/>
        <w:tabs>
          <w:tab w:val="right" w:pos="9070"/>
        </w:tabs>
        <w:rPr>
          <w:rFonts w:ascii="Times New Roman" w:hAnsi="Times New Roman" w:cs="Times New Roman"/>
          <w:sz w:val="28"/>
          <w:szCs w:val="28"/>
        </w:rPr>
      </w:pPr>
      <w:r w:rsidRPr="008D5DEC">
        <w:rPr>
          <w:rFonts w:ascii="Times New Roman" w:hAnsi="Times New Roman" w:cs="Times New Roman"/>
          <w:sz w:val="28"/>
          <w:szCs w:val="28"/>
        </w:rPr>
        <w:t xml:space="preserve">Губернатор Камчатского края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A316DA">
        <w:rPr>
          <w:rFonts w:ascii="Times New Roman" w:hAnsi="Times New Roman" w:cs="Times New Roman"/>
          <w:sz w:val="28"/>
          <w:szCs w:val="28"/>
        </w:rPr>
        <w:t>В.В. Солодов</w:t>
      </w:r>
    </w:p>
    <w:p w:rsidR="00C23CE3" w:rsidRDefault="00C23CE3" w:rsidP="004A46D6">
      <w:pPr>
        <w:pStyle w:val="a8"/>
        <w:tabs>
          <w:tab w:val="right" w:pos="9070"/>
        </w:tabs>
        <w:rPr>
          <w:rFonts w:ascii="Times New Roman" w:hAnsi="Times New Roman" w:cs="Times New Roman"/>
          <w:sz w:val="28"/>
          <w:szCs w:val="28"/>
        </w:rPr>
      </w:pPr>
    </w:p>
    <w:p w:rsidR="00C23CE3" w:rsidRDefault="00C23CE3" w:rsidP="004A46D6">
      <w:pPr>
        <w:pStyle w:val="a8"/>
        <w:tabs>
          <w:tab w:val="right" w:pos="9070"/>
        </w:tabs>
        <w:rPr>
          <w:rFonts w:ascii="Times New Roman" w:hAnsi="Times New Roman" w:cs="Times New Roman"/>
          <w:sz w:val="28"/>
          <w:szCs w:val="28"/>
        </w:rPr>
      </w:pPr>
    </w:p>
    <w:p w:rsidR="00C23CE3" w:rsidRDefault="00C23CE3" w:rsidP="004A46D6">
      <w:pPr>
        <w:pStyle w:val="a8"/>
        <w:tabs>
          <w:tab w:val="right" w:pos="9070"/>
        </w:tabs>
        <w:rPr>
          <w:rFonts w:ascii="Times New Roman" w:hAnsi="Times New Roman" w:cs="Times New Roman"/>
          <w:sz w:val="28"/>
          <w:szCs w:val="28"/>
        </w:rPr>
      </w:pPr>
    </w:p>
    <w:p w:rsidR="00C23CE3" w:rsidRDefault="00C23CE3" w:rsidP="004A46D6">
      <w:pPr>
        <w:pStyle w:val="a8"/>
        <w:tabs>
          <w:tab w:val="right" w:pos="9070"/>
        </w:tabs>
        <w:rPr>
          <w:rFonts w:ascii="Times New Roman" w:hAnsi="Times New Roman" w:cs="Times New Roman"/>
          <w:sz w:val="28"/>
          <w:szCs w:val="28"/>
        </w:rPr>
      </w:pPr>
    </w:p>
    <w:p w:rsidR="00C23CE3" w:rsidRDefault="00C23CE3" w:rsidP="004A46D6">
      <w:pPr>
        <w:pStyle w:val="a8"/>
        <w:tabs>
          <w:tab w:val="right" w:pos="9070"/>
        </w:tabs>
        <w:rPr>
          <w:rFonts w:ascii="Times New Roman" w:hAnsi="Times New Roman" w:cs="Times New Roman"/>
          <w:sz w:val="28"/>
          <w:szCs w:val="28"/>
        </w:rPr>
      </w:pPr>
    </w:p>
    <w:p w:rsidR="00C23CE3" w:rsidRDefault="00C23CE3" w:rsidP="004A46D6">
      <w:pPr>
        <w:pStyle w:val="a8"/>
        <w:tabs>
          <w:tab w:val="right" w:pos="9070"/>
        </w:tabs>
        <w:rPr>
          <w:rFonts w:ascii="Times New Roman" w:hAnsi="Times New Roman" w:cs="Times New Roman"/>
          <w:sz w:val="28"/>
          <w:szCs w:val="28"/>
        </w:rPr>
      </w:pPr>
    </w:p>
    <w:p w:rsidR="00C23CE3" w:rsidRDefault="00C23CE3" w:rsidP="004A46D6">
      <w:pPr>
        <w:pStyle w:val="a8"/>
        <w:tabs>
          <w:tab w:val="right" w:pos="9070"/>
        </w:tabs>
        <w:rPr>
          <w:rFonts w:ascii="Times New Roman" w:hAnsi="Times New Roman" w:cs="Times New Roman"/>
          <w:sz w:val="28"/>
          <w:szCs w:val="28"/>
        </w:rPr>
      </w:pPr>
    </w:p>
    <w:p w:rsidR="00C23CE3" w:rsidRDefault="00C23CE3" w:rsidP="004A46D6">
      <w:pPr>
        <w:pStyle w:val="a8"/>
        <w:tabs>
          <w:tab w:val="right" w:pos="9070"/>
        </w:tabs>
        <w:rPr>
          <w:rFonts w:ascii="Times New Roman" w:hAnsi="Times New Roman" w:cs="Times New Roman"/>
          <w:sz w:val="28"/>
          <w:szCs w:val="28"/>
        </w:rPr>
      </w:pPr>
    </w:p>
    <w:p w:rsidR="00C23CE3" w:rsidRDefault="00C23CE3" w:rsidP="004A46D6">
      <w:pPr>
        <w:pStyle w:val="a8"/>
        <w:tabs>
          <w:tab w:val="right" w:pos="9070"/>
        </w:tabs>
        <w:rPr>
          <w:rFonts w:ascii="Times New Roman" w:hAnsi="Times New Roman" w:cs="Times New Roman"/>
          <w:sz w:val="28"/>
          <w:szCs w:val="28"/>
        </w:rPr>
      </w:pPr>
    </w:p>
    <w:p w:rsidR="00C23CE3" w:rsidRPr="00662A08" w:rsidRDefault="00C23CE3" w:rsidP="00C23C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2A08">
        <w:rPr>
          <w:b/>
          <w:bCs/>
          <w:sz w:val="28"/>
          <w:szCs w:val="28"/>
        </w:rPr>
        <w:t>Пояснительная записка</w:t>
      </w:r>
    </w:p>
    <w:p w:rsidR="00C23CE3" w:rsidRPr="00662A08" w:rsidRDefault="00C23CE3" w:rsidP="00C23C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08">
        <w:rPr>
          <w:rFonts w:ascii="Times New Roman" w:hAnsi="Times New Roman" w:cs="Times New Roman"/>
          <w:b/>
          <w:bCs/>
          <w:sz w:val="28"/>
          <w:szCs w:val="28"/>
        </w:rPr>
        <w:t>к проекту закона Камчатского края «</w:t>
      </w:r>
      <w:r w:rsidRPr="00662A0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Закон Камчатского края «О наделении органов местного самоуправления муниципальных образований в Камчатском крае полномочиями по вопросам государственной регистрации актов гражданского состояния» </w:t>
      </w:r>
    </w:p>
    <w:p w:rsidR="00C23CE3" w:rsidRPr="00662A08" w:rsidRDefault="00C23CE3" w:rsidP="00C23CE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A08">
        <w:rPr>
          <w:rFonts w:ascii="Times New Roman" w:hAnsi="Times New Roman" w:cs="Times New Roman"/>
          <w:b/>
          <w:sz w:val="28"/>
          <w:szCs w:val="28"/>
        </w:rPr>
        <w:t>(далее – проект)</w:t>
      </w:r>
    </w:p>
    <w:p w:rsidR="00C23CE3" w:rsidRDefault="00C23CE3" w:rsidP="00C23CE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23CE3" w:rsidRDefault="00C23CE3" w:rsidP="00C23CE3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Настоящий проект разработан в целях приведения </w:t>
      </w:r>
      <w:r w:rsidRPr="00D468BA">
        <w:rPr>
          <w:rFonts w:ascii="Times New Roman" w:hAnsi="Times New Roman" w:cs="Times New Roman"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468BA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от 04.12.2008 № 147 «О наделении органов местного самоуправления муниципальных образований в Камчатском крае полномочиями по вопросам государственной регистрации актов гражданского состояния»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Закон) </w:t>
      </w:r>
      <w:r w:rsidRPr="00E06C26">
        <w:rPr>
          <w:rFonts w:ascii="Times New Roman" w:hAnsi="Times New Roman" w:cs="Times New Roman"/>
          <w:bCs/>
          <w:sz w:val="28"/>
          <w:szCs w:val="28"/>
        </w:rPr>
        <w:t>в соответствие с федеральным законодательством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23CE3" w:rsidRDefault="00C23CE3" w:rsidP="00C23CE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На основании части 3 статьи 140 Бюджетного кодекса Российской Федерации проектом з</w:t>
      </w:r>
      <w:r w:rsidRPr="00FE7DF4">
        <w:rPr>
          <w:rFonts w:ascii="Times New Roman" w:hAnsi="Times New Roman" w:cs="Times New Roman"/>
          <w:bCs/>
          <w:sz w:val="28"/>
          <w:szCs w:val="28"/>
        </w:rPr>
        <w:t>акона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7DF4">
        <w:rPr>
          <w:rFonts w:ascii="Times New Roman" w:hAnsi="Times New Roman" w:cs="Times New Roman"/>
          <w:bCs/>
          <w:sz w:val="28"/>
          <w:szCs w:val="28"/>
        </w:rPr>
        <w:t>вносятся изменения</w:t>
      </w:r>
      <w:r w:rsidRPr="00E06C2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Методику расчета субвенций местным бюджетам, предоставляемых для осуществления государственных полномочий на государственную регистрацию актов гражданского состояния, а также для осуществления полномочий по расчету и предоставлению субвенций бюджетам поселений для осуществления ими государственных полномочий на государственную регистрацию актов гражданского состояния, направленные на приведение ее 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21.08.2006 № 513, с изменениями, вступающими в силу с 2023 года. Проект предполагает, что р</w:t>
      </w:r>
      <w:r w:rsidRPr="0037044F">
        <w:rPr>
          <w:rFonts w:ascii="Times New Roman" w:hAnsi="Times New Roman" w:cs="Times New Roman"/>
          <w:sz w:val="28"/>
          <w:szCs w:val="28"/>
        </w:rPr>
        <w:t xml:space="preserve">азмер субвенции рассчитывается с учетом </w:t>
      </w:r>
      <w:r>
        <w:rPr>
          <w:rFonts w:ascii="Times New Roman" w:hAnsi="Times New Roman" w:cs="Times New Roman"/>
          <w:sz w:val="28"/>
          <w:szCs w:val="28"/>
        </w:rPr>
        <w:t xml:space="preserve">расходов на оплату труда специалистов органов записи актов гражданского состояния, </w:t>
      </w:r>
      <w:r w:rsidRPr="00FE2C86">
        <w:rPr>
          <w:rFonts w:ascii="Times New Roman" w:hAnsi="Times New Roman" w:cs="Times New Roman"/>
          <w:sz w:val="28"/>
          <w:szCs w:val="28"/>
        </w:rPr>
        <w:t>компенсаци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2C86">
        <w:rPr>
          <w:rFonts w:ascii="Times New Roman" w:hAnsi="Times New Roman" w:cs="Times New Roman"/>
          <w:sz w:val="28"/>
          <w:szCs w:val="28"/>
        </w:rPr>
        <w:t xml:space="preserve"> расходов на оплату стоимости проезда и провоза багажа к месту использования отпуска и обратно лицам, работающим в органах записей актов гражданского состояния муниципальных образований, расположенных в районах Крайнего Севера и приравненных к ним местностях (один раз в 2 года)</w:t>
      </w:r>
      <w:r>
        <w:rPr>
          <w:rFonts w:ascii="Times New Roman" w:hAnsi="Times New Roman" w:cs="Times New Roman"/>
          <w:sz w:val="28"/>
          <w:szCs w:val="28"/>
        </w:rPr>
        <w:t xml:space="preserve"> и прочих расходов </w:t>
      </w:r>
      <w:r w:rsidRPr="00FE2C86">
        <w:rPr>
          <w:rFonts w:ascii="Times New Roman" w:hAnsi="Times New Roman" w:cs="Times New Roman"/>
          <w:sz w:val="28"/>
          <w:szCs w:val="28"/>
        </w:rPr>
        <w:t>на осуществление полномочий по государственной регистрации актов гражданского состояния</w:t>
      </w:r>
      <w:r w:rsidRPr="003704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этом расходы на оплату труда одного сотрудника будут рассчитываться исходя из оклада главного специалиста-эксперта, установленного Указом</w:t>
      </w:r>
      <w:r w:rsidRPr="00FE2C8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25.07.2006 № 763 «О денежном содержании федеральных государственных гражданских служащих», за отчетный период (с учетом индексации на федеральном уровне), коэффициента, используемого для расчета средней заработной платы государственных гражданских служащих Российской Федерации и содержащего дополнительные выплаты, районного коэффициента и страховых взносов</w:t>
      </w:r>
      <w:r>
        <w:rPr>
          <w:rFonts w:ascii="Times New Roman" w:hAnsi="Times New Roman" w:cs="Times New Roman"/>
          <w:sz w:val="28"/>
          <w:szCs w:val="28"/>
        </w:rPr>
        <w:t xml:space="preserve">. Численность сотрудников органов записей актов гражданского состояния предполагается определять с учетом всего количества актов гражданского состояния и иных юридически значимых действий, а также времени необходимого для их совершения. </w:t>
      </w:r>
    </w:p>
    <w:p w:rsidR="00C23CE3" w:rsidRDefault="00C23CE3" w:rsidP="00C23CE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изменения в Закон не повлекут увеличения штатной численности сотрудников, осуществляющих полномочия по государственной регистрации актов гражданского состояния. </w:t>
      </w:r>
    </w:p>
    <w:p w:rsidR="00C23CE3" w:rsidRDefault="00C23CE3" w:rsidP="00C23CE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FD">
        <w:rPr>
          <w:rFonts w:ascii="Times New Roman" w:hAnsi="Times New Roman" w:cs="Times New Roman"/>
          <w:sz w:val="28"/>
          <w:szCs w:val="28"/>
        </w:rPr>
        <w:t>Финансовое обеспечение государственных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по государственной регистрации актов гражданского состояния осуществляется за счет субвенций </w:t>
      </w:r>
      <w:r w:rsidRPr="009D16FD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>
        <w:rPr>
          <w:rFonts w:ascii="Times New Roman" w:hAnsi="Times New Roman" w:cs="Times New Roman"/>
          <w:sz w:val="28"/>
          <w:szCs w:val="28"/>
        </w:rPr>
        <w:t>. На момент осуществления примерных расчетов увеличение расходов из бюджета Камчатского края не планируется.</w:t>
      </w:r>
    </w:p>
    <w:p w:rsidR="00C23CE3" w:rsidRDefault="00C23CE3" w:rsidP="00C23CE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Также законопроектом предусматривается </w:t>
      </w:r>
      <w:r>
        <w:rPr>
          <w:rFonts w:ascii="Times New Roman" w:hAnsi="Times New Roman" w:cs="Times New Roman"/>
          <w:bCs/>
          <w:sz w:val="28"/>
          <w:szCs w:val="28"/>
        </w:rPr>
        <w:t>уточнение отдельных положений Закона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на приведение используемой терминологии в соответствие с Федеральным законом от 21.12.2021 № 414-ФЗ «Об общих принципах организации публичной власти в субъектах Российской Федерации» и корректируется </w:t>
      </w:r>
      <w:r w:rsidRPr="0049329A">
        <w:rPr>
          <w:rFonts w:ascii="Times New Roman" w:hAnsi="Times New Roman" w:cs="Times New Roman"/>
          <w:sz w:val="28"/>
          <w:szCs w:val="28"/>
        </w:rPr>
        <w:t xml:space="preserve">ссылка на Федеральный закон от 06.10.1999 № 184-ФЗ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49329A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329A">
        <w:rPr>
          <w:rFonts w:ascii="Times New Roman" w:hAnsi="Times New Roman" w:cs="Times New Roman"/>
          <w:sz w:val="28"/>
          <w:szCs w:val="28"/>
        </w:rPr>
        <w:t>, который утрачивает силу с 1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29A">
        <w:rPr>
          <w:rFonts w:ascii="Times New Roman" w:hAnsi="Times New Roman" w:cs="Times New Roman"/>
          <w:sz w:val="28"/>
          <w:szCs w:val="28"/>
        </w:rPr>
        <w:t xml:space="preserve"> 2023 года в связи с принятием Федерального закона от 21.12.2021 № 414-ФЗ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329A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</w:t>
      </w:r>
      <w:r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Федерации». </w:t>
      </w:r>
    </w:p>
    <w:p w:rsidR="00C23CE3" w:rsidRDefault="00C23CE3" w:rsidP="00C23CE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связи с созданием Единого государственного реестра записей актов гражданского состояния, завершением конвертации актовых записей в электронный вид и выводом ведомственной информационной системы «Находка-ЗАГС» из эксплуатации проектом уточняются полномочия Агентства записи актов гражданского состояния и архивного дела Камчатского края в части исключения полномочия по обеспечению органов местного самоуправления программным продуктом «Находка-ЗАГС» и его сопровождением.</w:t>
      </w:r>
    </w:p>
    <w:p w:rsidR="00C23CE3" w:rsidRDefault="00C23CE3" w:rsidP="00C23CE3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Законопроект </w:t>
      </w:r>
      <w:r w:rsidRPr="00940F61">
        <w:rPr>
          <w:rFonts w:ascii="Times New Roman" w:hAnsi="Times New Roman" w:cs="Times New Roman"/>
          <w:bCs/>
          <w:sz w:val="28"/>
          <w:szCs w:val="28"/>
        </w:rPr>
        <w:t>не подлежит оценке регулирующего воздействия в соответствии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940F61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40F61">
        <w:rPr>
          <w:rFonts w:ascii="Times New Roman" w:hAnsi="Times New Roman" w:cs="Times New Roman"/>
          <w:bCs/>
          <w:sz w:val="28"/>
          <w:szCs w:val="28"/>
        </w:rPr>
        <w:t xml:space="preserve">06.06.2013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40F61">
        <w:rPr>
          <w:rFonts w:ascii="Times New Roman" w:hAnsi="Times New Roman" w:cs="Times New Roman"/>
          <w:bCs/>
          <w:sz w:val="28"/>
          <w:szCs w:val="28"/>
        </w:rPr>
        <w:t xml:space="preserve"> 233-П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40F61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0F61">
        <w:rPr>
          <w:rFonts w:ascii="Times New Roman" w:hAnsi="Times New Roman" w:cs="Times New Roman"/>
          <w:bCs/>
          <w:sz w:val="28"/>
          <w:szCs w:val="28"/>
        </w:rPr>
        <w:t>утверждении Порядка проведения оценки регулирующего воздействия проектов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0F61">
        <w:rPr>
          <w:rFonts w:ascii="Times New Roman" w:hAnsi="Times New Roman" w:cs="Times New Roman"/>
          <w:bCs/>
          <w:sz w:val="28"/>
          <w:szCs w:val="28"/>
        </w:rPr>
        <w:t>нормативных правовых актов Камчатского края и экспертизы нормативных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правовых актов Камчатского края».  </w:t>
      </w:r>
    </w:p>
    <w:p w:rsidR="00C23CE3" w:rsidRDefault="00C23CE3" w:rsidP="004A46D6">
      <w:pPr>
        <w:pStyle w:val="a8"/>
        <w:tabs>
          <w:tab w:val="right" w:pos="9070"/>
        </w:tabs>
        <w:rPr>
          <w:rFonts w:ascii="Times New Roman" w:hAnsi="Times New Roman" w:cs="Times New Roman"/>
          <w:sz w:val="28"/>
          <w:szCs w:val="28"/>
        </w:rPr>
      </w:pPr>
    </w:p>
    <w:p w:rsidR="00C23CE3" w:rsidRPr="00EE33A5" w:rsidRDefault="00C23CE3" w:rsidP="00C23CE3">
      <w:pPr>
        <w:jc w:val="center"/>
        <w:rPr>
          <w:b/>
          <w:sz w:val="28"/>
          <w:szCs w:val="28"/>
        </w:rPr>
      </w:pPr>
      <w:r w:rsidRPr="00EE33A5">
        <w:rPr>
          <w:b/>
          <w:sz w:val="28"/>
          <w:szCs w:val="28"/>
        </w:rPr>
        <w:t>Финансово-экономическое обоснование</w:t>
      </w:r>
    </w:p>
    <w:p w:rsidR="00C23CE3" w:rsidRPr="00EE33A5" w:rsidRDefault="00C23CE3" w:rsidP="00C23CE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3A5">
        <w:rPr>
          <w:rFonts w:ascii="Times New Roman" w:hAnsi="Times New Roman" w:cs="Times New Roman"/>
          <w:b/>
          <w:bCs/>
          <w:sz w:val="28"/>
          <w:szCs w:val="28"/>
        </w:rPr>
        <w:t>к проекту закона Камчатского края «</w:t>
      </w:r>
      <w:r w:rsidRPr="00EE33A5">
        <w:rPr>
          <w:rFonts w:ascii="Times New Roman" w:hAnsi="Times New Roman" w:cs="Times New Roman"/>
          <w:b/>
          <w:sz w:val="28"/>
          <w:szCs w:val="28"/>
        </w:rPr>
        <w:t>О внесении изменений в Закон Камчатского края «О наделении органов местного самоуправления муниципальных образований в Камчатском крае полномочиями по вопросам государственной регистрации актов гражданского состояния»</w:t>
      </w:r>
    </w:p>
    <w:p w:rsidR="00C23CE3" w:rsidRPr="00EE33A5" w:rsidRDefault="00C23CE3" w:rsidP="00C23C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CE3" w:rsidRDefault="00C23CE3" w:rsidP="00C23C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CE3" w:rsidRDefault="00C23CE3" w:rsidP="00C23CE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FDD">
        <w:rPr>
          <w:rFonts w:ascii="Times New Roman" w:hAnsi="Times New Roman" w:cs="Times New Roman"/>
          <w:sz w:val="28"/>
          <w:szCs w:val="28"/>
        </w:rPr>
        <w:t>Полномочия на государственную регистрацию актов гражданского состояния являются полномочиями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их </w:t>
      </w:r>
      <w:r w:rsidRPr="00E22FDD">
        <w:rPr>
          <w:rFonts w:ascii="Times New Roman" w:hAnsi="Times New Roman" w:cs="Times New Roman"/>
          <w:sz w:val="28"/>
          <w:szCs w:val="28"/>
        </w:rPr>
        <w:t>финансирование осуществляется за счет субвенций из федерального бюджета.</w:t>
      </w:r>
    </w:p>
    <w:p w:rsidR="00C23CE3" w:rsidRDefault="00C23CE3" w:rsidP="00C23CE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закона Камчатского края «О внесении изменений в Закон Камчатского края «О наделении органов местного самоуправления муниципальных образований в Камчатском крае полномочиями по вопросам государственной регистрации актов гражданского состояния» на момент расчетов субвенции не потребует выделения дополнительных средств из краевого бюджета.</w:t>
      </w:r>
    </w:p>
    <w:p w:rsidR="00C23CE3" w:rsidRDefault="00C23CE3" w:rsidP="00C23CE3">
      <w:pPr>
        <w:jc w:val="center"/>
      </w:pPr>
      <w:r>
        <w:t xml:space="preserve"> </w:t>
      </w:r>
    </w:p>
    <w:p w:rsidR="00C23CE3" w:rsidRPr="000B2403" w:rsidRDefault="00C23CE3" w:rsidP="00C23CE3">
      <w:pPr>
        <w:jc w:val="center"/>
        <w:rPr>
          <w:b/>
          <w:sz w:val="28"/>
          <w:szCs w:val="28"/>
        </w:rPr>
      </w:pPr>
      <w:r w:rsidRPr="000B2403">
        <w:rPr>
          <w:b/>
          <w:sz w:val="28"/>
          <w:szCs w:val="28"/>
        </w:rPr>
        <w:t>Перечень</w:t>
      </w:r>
    </w:p>
    <w:p w:rsidR="00C23CE3" w:rsidRPr="000B2403" w:rsidRDefault="00C23CE3" w:rsidP="00C23C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403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</w:t>
      </w:r>
    </w:p>
    <w:p w:rsidR="00C23CE3" w:rsidRPr="000B2403" w:rsidRDefault="00C23CE3" w:rsidP="00C23CE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403">
        <w:rPr>
          <w:rFonts w:ascii="Times New Roman" w:hAnsi="Times New Roman" w:cs="Times New Roman"/>
          <w:b/>
          <w:sz w:val="28"/>
          <w:szCs w:val="28"/>
        </w:rPr>
        <w:t xml:space="preserve">подлежащих разработке и принятию в целях реализации Закона Камчатского края «О внесении изменений в Закон Камчатского края </w:t>
      </w:r>
      <w:r w:rsidRPr="000B2403">
        <w:rPr>
          <w:rFonts w:ascii="Times New Roman" w:hAnsi="Times New Roman" w:cs="Times New Roman"/>
          <w:b/>
          <w:sz w:val="28"/>
          <w:szCs w:val="28"/>
        </w:rPr>
        <w:br/>
        <w:t>«О наделении органов местного самоуправления муниципальных образований в Камчатском крае полномочиями по вопросам государственной регистрации актов гражданского состояния»</w:t>
      </w:r>
      <w:r w:rsidRPr="000B240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B2403">
        <w:rPr>
          <w:rFonts w:ascii="Times New Roman" w:hAnsi="Times New Roman" w:cs="Times New Roman"/>
          <w:b/>
          <w:sz w:val="28"/>
          <w:szCs w:val="28"/>
        </w:rPr>
        <w:t>признанию утратившими силу, приостановлению, изменению</w:t>
      </w:r>
    </w:p>
    <w:p w:rsidR="00C23CE3" w:rsidRDefault="00C23CE3" w:rsidP="00C23CE3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CE3" w:rsidRDefault="00C23CE3" w:rsidP="00C23CE3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принятием закона Камчатского края «О внесении изменений в Закон Камчатского края «О наделении органов местного самоуправления муниципальных образований в Камчатском крае полномочиями по вопросам государственной регистрации актов гражданского состояния»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потребуется разработка, принятие, признание утратившими силу, приостановление, изменение законов и иных нормативных правовых актов Камчатского края.</w:t>
      </w:r>
    </w:p>
    <w:p w:rsidR="00C23CE3" w:rsidRDefault="00C23CE3" w:rsidP="00C23CE3"/>
    <w:p w:rsidR="00C23CE3" w:rsidRDefault="00C23CE3" w:rsidP="00C23CE3"/>
    <w:p w:rsidR="00C23CE3" w:rsidRPr="004A46D6" w:rsidRDefault="00C23CE3" w:rsidP="004A46D6">
      <w:pPr>
        <w:pStyle w:val="a8"/>
        <w:tabs>
          <w:tab w:val="right" w:pos="907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3CE3" w:rsidRPr="004A46D6" w:rsidSect="00550C61">
      <w:headerReference w:type="default" r:id="rId14"/>
      <w:pgSz w:w="11906" w:h="16838" w:code="9"/>
      <w:pgMar w:top="1418" w:right="1418" w:bottom="1418" w:left="1418" w:header="53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84" w:rsidRDefault="00F15484" w:rsidP="00550C61">
      <w:r>
        <w:separator/>
      </w:r>
    </w:p>
  </w:endnote>
  <w:endnote w:type="continuationSeparator" w:id="0">
    <w:p w:rsidR="00F15484" w:rsidRDefault="00F15484" w:rsidP="0055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84" w:rsidRDefault="00F15484" w:rsidP="00550C61">
      <w:r>
        <w:separator/>
      </w:r>
    </w:p>
  </w:footnote>
  <w:footnote w:type="continuationSeparator" w:id="0">
    <w:p w:rsidR="00F15484" w:rsidRDefault="00F15484" w:rsidP="00550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61" w:rsidRPr="00550C61" w:rsidRDefault="00550C61">
    <w:pPr>
      <w:pStyle w:val="a9"/>
      <w:jc w:val="center"/>
    </w:pPr>
    <w:r w:rsidRPr="00550C61">
      <w:fldChar w:fldCharType="begin"/>
    </w:r>
    <w:r w:rsidRPr="00550C61">
      <w:instrText>PAGE   \* MERGEFORMAT</w:instrText>
    </w:r>
    <w:r w:rsidRPr="00550C61">
      <w:fldChar w:fldCharType="separate"/>
    </w:r>
    <w:r w:rsidR="00C23CE3">
      <w:rPr>
        <w:noProof/>
      </w:rPr>
      <w:t>8</w:t>
    </w:r>
    <w:r w:rsidRPr="00550C61">
      <w:fldChar w:fldCharType="end"/>
    </w:r>
  </w:p>
  <w:p w:rsidR="00550C61" w:rsidRDefault="00550C6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07CF"/>
    <w:multiLevelType w:val="hybridMultilevel"/>
    <w:tmpl w:val="343AECAA"/>
    <w:lvl w:ilvl="0" w:tplc="6236275A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BA2302A"/>
    <w:multiLevelType w:val="hybridMultilevel"/>
    <w:tmpl w:val="A676AAEC"/>
    <w:lvl w:ilvl="0" w:tplc="EF1240C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53B8134A"/>
    <w:multiLevelType w:val="hybridMultilevel"/>
    <w:tmpl w:val="94FC2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412A97"/>
    <w:multiLevelType w:val="hybridMultilevel"/>
    <w:tmpl w:val="DA1845D8"/>
    <w:lvl w:ilvl="0" w:tplc="86003D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E2"/>
    <w:rsid w:val="00007D58"/>
    <w:rsid w:val="0002553C"/>
    <w:rsid w:val="00025EEF"/>
    <w:rsid w:val="00047725"/>
    <w:rsid w:val="000651D1"/>
    <w:rsid w:val="00067370"/>
    <w:rsid w:val="00077CD5"/>
    <w:rsid w:val="000A7A30"/>
    <w:rsid w:val="000B51A0"/>
    <w:rsid w:val="000C1454"/>
    <w:rsid w:val="000C7283"/>
    <w:rsid w:val="000E505B"/>
    <w:rsid w:val="00143DC9"/>
    <w:rsid w:val="00151CBE"/>
    <w:rsid w:val="00196F9D"/>
    <w:rsid w:val="001B59C9"/>
    <w:rsid w:val="001C1574"/>
    <w:rsid w:val="001E5423"/>
    <w:rsid w:val="0020294B"/>
    <w:rsid w:val="00210752"/>
    <w:rsid w:val="002145CD"/>
    <w:rsid w:val="002173B1"/>
    <w:rsid w:val="002259D0"/>
    <w:rsid w:val="002A1644"/>
    <w:rsid w:val="002A1D5E"/>
    <w:rsid w:val="002D4DAA"/>
    <w:rsid w:val="002E0185"/>
    <w:rsid w:val="002E54CB"/>
    <w:rsid w:val="00326089"/>
    <w:rsid w:val="00335A3D"/>
    <w:rsid w:val="00337DB5"/>
    <w:rsid w:val="003617F4"/>
    <w:rsid w:val="00393620"/>
    <w:rsid w:val="003958DE"/>
    <w:rsid w:val="003A1792"/>
    <w:rsid w:val="003A7F9C"/>
    <w:rsid w:val="003B2B8A"/>
    <w:rsid w:val="00401C93"/>
    <w:rsid w:val="0040261E"/>
    <w:rsid w:val="004137F8"/>
    <w:rsid w:val="004403D4"/>
    <w:rsid w:val="00452FD4"/>
    <w:rsid w:val="00453D5B"/>
    <w:rsid w:val="004569CB"/>
    <w:rsid w:val="00462376"/>
    <w:rsid w:val="0046313A"/>
    <w:rsid w:val="00477421"/>
    <w:rsid w:val="00484784"/>
    <w:rsid w:val="004A0CD0"/>
    <w:rsid w:val="004A46D6"/>
    <w:rsid w:val="004B7FC8"/>
    <w:rsid w:val="004E0266"/>
    <w:rsid w:val="004E49C5"/>
    <w:rsid w:val="004E49E8"/>
    <w:rsid w:val="004F2D09"/>
    <w:rsid w:val="00506BC9"/>
    <w:rsid w:val="0051298F"/>
    <w:rsid w:val="00513722"/>
    <w:rsid w:val="00525EB9"/>
    <w:rsid w:val="0053150A"/>
    <w:rsid w:val="005347B2"/>
    <w:rsid w:val="00550C61"/>
    <w:rsid w:val="00557E78"/>
    <w:rsid w:val="005660AF"/>
    <w:rsid w:val="005816AB"/>
    <w:rsid w:val="005872B5"/>
    <w:rsid w:val="005A4166"/>
    <w:rsid w:val="005A65A3"/>
    <w:rsid w:val="005C7AF4"/>
    <w:rsid w:val="005F2FDC"/>
    <w:rsid w:val="005F31D4"/>
    <w:rsid w:val="006231D0"/>
    <w:rsid w:val="00632B88"/>
    <w:rsid w:val="00634428"/>
    <w:rsid w:val="00635043"/>
    <w:rsid w:val="00645FB1"/>
    <w:rsid w:val="00656B68"/>
    <w:rsid w:val="006841E6"/>
    <w:rsid w:val="00685D61"/>
    <w:rsid w:val="00687ABE"/>
    <w:rsid w:val="006904E0"/>
    <w:rsid w:val="0069368B"/>
    <w:rsid w:val="006C23A2"/>
    <w:rsid w:val="006D6E84"/>
    <w:rsid w:val="006E5B83"/>
    <w:rsid w:val="006F11D2"/>
    <w:rsid w:val="006F5C43"/>
    <w:rsid w:val="00714125"/>
    <w:rsid w:val="00762D24"/>
    <w:rsid w:val="00762D38"/>
    <w:rsid w:val="00762E5D"/>
    <w:rsid w:val="00770428"/>
    <w:rsid w:val="00772B55"/>
    <w:rsid w:val="00791AA1"/>
    <w:rsid w:val="00794AE4"/>
    <w:rsid w:val="00795BB9"/>
    <w:rsid w:val="007A2680"/>
    <w:rsid w:val="007D5612"/>
    <w:rsid w:val="007E1277"/>
    <w:rsid w:val="007E3F65"/>
    <w:rsid w:val="007F481D"/>
    <w:rsid w:val="0080491C"/>
    <w:rsid w:val="00815AE4"/>
    <w:rsid w:val="00817767"/>
    <w:rsid w:val="00820646"/>
    <w:rsid w:val="00852C0B"/>
    <w:rsid w:val="00894F73"/>
    <w:rsid w:val="008977DF"/>
    <w:rsid w:val="008A3FF0"/>
    <w:rsid w:val="008B03EB"/>
    <w:rsid w:val="008B0A6D"/>
    <w:rsid w:val="008E1BD1"/>
    <w:rsid w:val="008E5797"/>
    <w:rsid w:val="008F30BA"/>
    <w:rsid w:val="008F6773"/>
    <w:rsid w:val="008F6E42"/>
    <w:rsid w:val="0090029F"/>
    <w:rsid w:val="009035EA"/>
    <w:rsid w:val="00921D49"/>
    <w:rsid w:val="009269A8"/>
    <w:rsid w:val="00931BD7"/>
    <w:rsid w:val="009419A6"/>
    <w:rsid w:val="009477B7"/>
    <w:rsid w:val="00975EC5"/>
    <w:rsid w:val="00977315"/>
    <w:rsid w:val="00983F09"/>
    <w:rsid w:val="009870B0"/>
    <w:rsid w:val="009A74EA"/>
    <w:rsid w:val="009B73E2"/>
    <w:rsid w:val="009C219C"/>
    <w:rsid w:val="009C7967"/>
    <w:rsid w:val="00A25F96"/>
    <w:rsid w:val="00A316DA"/>
    <w:rsid w:val="00A52A93"/>
    <w:rsid w:val="00A574AE"/>
    <w:rsid w:val="00A759F2"/>
    <w:rsid w:val="00A95984"/>
    <w:rsid w:val="00A965C7"/>
    <w:rsid w:val="00AA242C"/>
    <w:rsid w:val="00AA5974"/>
    <w:rsid w:val="00AA77CB"/>
    <w:rsid w:val="00AB5C8A"/>
    <w:rsid w:val="00AD13B8"/>
    <w:rsid w:val="00AE11BC"/>
    <w:rsid w:val="00AF1E46"/>
    <w:rsid w:val="00AF20F1"/>
    <w:rsid w:val="00B02B49"/>
    <w:rsid w:val="00B11D87"/>
    <w:rsid w:val="00B21D30"/>
    <w:rsid w:val="00B3380D"/>
    <w:rsid w:val="00B40DEF"/>
    <w:rsid w:val="00B411FC"/>
    <w:rsid w:val="00B50FD9"/>
    <w:rsid w:val="00B6038A"/>
    <w:rsid w:val="00B62876"/>
    <w:rsid w:val="00B917F4"/>
    <w:rsid w:val="00BA1BAE"/>
    <w:rsid w:val="00BB10E3"/>
    <w:rsid w:val="00BB2FD7"/>
    <w:rsid w:val="00BD3381"/>
    <w:rsid w:val="00BD7412"/>
    <w:rsid w:val="00BE78C2"/>
    <w:rsid w:val="00BE7F78"/>
    <w:rsid w:val="00BF211E"/>
    <w:rsid w:val="00BF3783"/>
    <w:rsid w:val="00BF58C9"/>
    <w:rsid w:val="00C107A0"/>
    <w:rsid w:val="00C12BBA"/>
    <w:rsid w:val="00C23CE3"/>
    <w:rsid w:val="00C35C3C"/>
    <w:rsid w:val="00C6383C"/>
    <w:rsid w:val="00C71D4D"/>
    <w:rsid w:val="00C7367C"/>
    <w:rsid w:val="00CA113A"/>
    <w:rsid w:val="00CA1E57"/>
    <w:rsid w:val="00CA45FD"/>
    <w:rsid w:val="00CA5340"/>
    <w:rsid w:val="00CB7C75"/>
    <w:rsid w:val="00CD07C0"/>
    <w:rsid w:val="00CD09C6"/>
    <w:rsid w:val="00CD196B"/>
    <w:rsid w:val="00CD34EA"/>
    <w:rsid w:val="00CE31C3"/>
    <w:rsid w:val="00CE3E56"/>
    <w:rsid w:val="00D4405A"/>
    <w:rsid w:val="00D62ED2"/>
    <w:rsid w:val="00D74D84"/>
    <w:rsid w:val="00D850FC"/>
    <w:rsid w:val="00D91401"/>
    <w:rsid w:val="00DB012F"/>
    <w:rsid w:val="00DE03F5"/>
    <w:rsid w:val="00DF36A1"/>
    <w:rsid w:val="00E25467"/>
    <w:rsid w:val="00E4292E"/>
    <w:rsid w:val="00E44961"/>
    <w:rsid w:val="00E539CA"/>
    <w:rsid w:val="00E62E2C"/>
    <w:rsid w:val="00E74963"/>
    <w:rsid w:val="00E83563"/>
    <w:rsid w:val="00E96E88"/>
    <w:rsid w:val="00E97F75"/>
    <w:rsid w:val="00EA0DD4"/>
    <w:rsid w:val="00EA2928"/>
    <w:rsid w:val="00EB62B6"/>
    <w:rsid w:val="00EC3B22"/>
    <w:rsid w:val="00ED21CA"/>
    <w:rsid w:val="00ED68B2"/>
    <w:rsid w:val="00EE097F"/>
    <w:rsid w:val="00EE18B9"/>
    <w:rsid w:val="00EF17D9"/>
    <w:rsid w:val="00EF761E"/>
    <w:rsid w:val="00F057C8"/>
    <w:rsid w:val="00F07790"/>
    <w:rsid w:val="00F15484"/>
    <w:rsid w:val="00F2124D"/>
    <w:rsid w:val="00F25072"/>
    <w:rsid w:val="00F26A89"/>
    <w:rsid w:val="00F3475F"/>
    <w:rsid w:val="00F42C41"/>
    <w:rsid w:val="00F63578"/>
    <w:rsid w:val="00F7112B"/>
    <w:rsid w:val="00F74399"/>
    <w:rsid w:val="00F95591"/>
    <w:rsid w:val="00FB3CFB"/>
    <w:rsid w:val="00FB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BC644"/>
  <w15:chartTrackingRefBased/>
  <w15:docId w15:val="{F2D4230E-320B-4423-9B2A-3DD71A2A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73E2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3A7F9C"/>
    <w:pPr>
      <w:jc w:val="center"/>
    </w:pPr>
    <w:rPr>
      <w:b/>
      <w:bCs/>
      <w:sz w:val="28"/>
    </w:rPr>
  </w:style>
  <w:style w:type="table" w:styleId="a5">
    <w:name w:val="Table Grid"/>
    <w:basedOn w:val="a1"/>
    <w:rsid w:val="00463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83F09"/>
    <w:rPr>
      <w:color w:val="0000FF"/>
      <w:u w:val="single"/>
    </w:rPr>
  </w:style>
  <w:style w:type="paragraph" w:styleId="a7">
    <w:name w:val="Body Text"/>
    <w:basedOn w:val="a"/>
    <w:rsid w:val="00983F09"/>
    <w:pPr>
      <w:widowControl w:val="0"/>
      <w:jc w:val="both"/>
    </w:pPr>
    <w:rPr>
      <w:sz w:val="28"/>
      <w:szCs w:val="20"/>
      <w:lang w:val="en-US"/>
    </w:rPr>
  </w:style>
  <w:style w:type="paragraph" w:styleId="a8">
    <w:name w:val="No Spacing"/>
    <w:uiPriority w:val="99"/>
    <w:qFormat/>
    <w:rsid w:val="00795BB9"/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BB2FD7"/>
    <w:rPr>
      <w:sz w:val="32"/>
      <w:szCs w:val="24"/>
    </w:rPr>
  </w:style>
  <w:style w:type="paragraph" w:styleId="a9">
    <w:name w:val="header"/>
    <w:basedOn w:val="a"/>
    <w:link w:val="aa"/>
    <w:uiPriority w:val="99"/>
    <w:rsid w:val="00550C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50C61"/>
    <w:rPr>
      <w:sz w:val="24"/>
      <w:szCs w:val="24"/>
    </w:rPr>
  </w:style>
  <w:style w:type="paragraph" w:styleId="ab">
    <w:name w:val="footer"/>
    <w:basedOn w:val="a"/>
    <w:link w:val="ac"/>
    <w:rsid w:val="00550C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50C61"/>
    <w:rPr>
      <w:sz w:val="24"/>
      <w:szCs w:val="24"/>
    </w:rPr>
  </w:style>
  <w:style w:type="character" w:styleId="ad">
    <w:name w:val="Placeholder Text"/>
    <w:basedOn w:val="a0"/>
    <w:uiPriority w:val="99"/>
    <w:semiHidden/>
    <w:rsid w:val="00B21D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094B5E8AFF38E0C4711741C27A39F3693F9D40B14A9CBCC8571BAC59F1810175F4A5D8BB53C1E106DF96DD670BE60E11A1144DE3E1326DC28E86E21wFg2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94B5E8AFF38E0C4711741C27A39F3693F9D40B14A8C1C9867ABAC59F1810175F4A5D8BB53C1E106DF96DD770BE60E11A1144DE3E1326DC28E86E21wFg2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94B5E8AFF38E0C4711741C27A39F3693F9D40B17A9CACB8373E7CF97411C155845029CB27512116DF96DDF73E165F40B494BD5290D21C534EA6Fw2g9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094B5E8AFF38E0C4711741C27A39F3693F9D40B14A4C2C58273E7CF97411C155845029CB27512116DF96DDF73E165F40B494BD5290D21C534EA6Fw2g9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94B5E8AFF38E0C4711741C27A39F3693F9D40B14ABC0CD8E73E7CF97411C155845029CB27512116DF96DDF73E165F40B494BD5290D21C534EA6Fw2g9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4C056-6AB1-4C68-B342-80E68D88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1864</Words>
  <Characters>14277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Камчатского края</vt:lpstr>
    </vt:vector>
  </TitlesOfParts>
  <Company>Komitet CX</Company>
  <LinksUpToDate>false</LinksUpToDate>
  <CharactersWithSpaces>16109</CharactersWithSpaces>
  <SharedDoc>false</SharedDoc>
  <HLinks>
    <vt:vector size="30" baseType="variant">
      <vt:variant>
        <vt:i4>8126524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consultantplus://offline/ref=E094B5E8AFF38E0C4711741C27A39F3693F9D40B14A9CBCC8571BAC59F1810175F4A5D8BB53C1E106DF96DD670BE60E11A1144DE3E1326DC28E86E21wFg2U</vt:lpwstr>
      </vt:variant>
      <vt:variant>
        <vt:lpwstr/>
      </vt:variant>
      <vt:variant>
        <vt:i4>8126566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consultantplus://offline/ref=E094B5E8AFF38E0C4711741C27A39F3693F9D40B14A8C1C9867ABAC59F1810175F4A5D8BB53C1E106DF96DD770BE60E11A1144DE3E1326DC28E86E21wFg2U</vt:lpwstr>
      </vt:variant>
      <vt:variant>
        <vt:lpwstr/>
      </vt:variant>
      <vt:variant>
        <vt:i4>4849671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consultantplus://offline/ref=E094B5E8AFF38E0C4711741C27A39F3693F9D40B17A9CACB8373E7CF97411C155845029CB27512116DF96DDF73E165F40B494BD5290D21C534EA6Fw2g9U</vt:lpwstr>
      </vt:variant>
      <vt:variant>
        <vt:lpwstr/>
      </vt:variant>
      <vt:variant>
        <vt:i4>4849676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consultantplus://offline/ref=E094B5E8AFF38E0C4711741C27A39F3693F9D40B14A4C2C58273E7CF97411C155845029CB27512116DF96DDF73E165F40B494BD5290D21C534EA6Fw2g9U</vt:lpwstr>
      </vt:variant>
      <vt:variant>
        <vt:lpwstr/>
      </vt:variant>
      <vt:variant>
        <vt:i4>4849758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consultantplus://offline/ref=E094B5E8AFF38E0C4711741C27A39F3693F9D40B14ABC0CD8E73E7CF97411C155845029CB27512116DF96DDF73E165F40B494BD5290D21C534EA6Fw2g9U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Камчатского края</dc:title>
  <dc:subject/>
  <dc:creator>Buh3</dc:creator>
  <cp:keywords/>
  <dc:description/>
  <cp:lastModifiedBy>Щербина Светлана Анатольевна</cp:lastModifiedBy>
  <cp:revision>6</cp:revision>
  <cp:lastPrinted>2022-07-20T22:47:00Z</cp:lastPrinted>
  <dcterms:created xsi:type="dcterms:W3CDTF">2022-08-18T02:17:00Z</dcterms:created>
  <dcterms:modified xsi:type="dcterms:W3CDTF">2022-08-24T03:40:00Z</dcterms:modified>
</cp:coreProperties>
</file>