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2B1F4" w14:textId="6AB937CF" w:rsidR="00981564" w:rsidRPr="00981564" w:rsidRDefault="00854E89" w:rsidP="00981564">
      <w:pPr>
        <w:pStyle w:val="a3"/>
        <w:ind w:firstLine="5812"/>
        <w:jc w:val="left"/>
        <w:rPr>
          <w:b w:val="0"/>
          <w:bCs w:val="0"/>
          <w:sz w:val="20"/>
          <w:szCs w:val="28"/>
        </w:rPr>
      </w:pPr>
      <w:r w:rsidRPr="00981564">
        <w:rPr>
          <w:b w:val="0"/>
          <w:bCs w:val="0"/>
          <w:sz w:val="18"/>
        </w:rPr>
        <w:t>Проект закона Камчатского края</w:t>
      </w:r>
      <w:r w:rsidR="00981564" w:rsidRPr="00981564">
        <w:rPr>
          <w:b w:val="0"/>
          <w:bCs w:val="0"/>
          <w:sz w:val="18"/>
        </w:rPr>
        <w:t xml:space="preserve"> </w:t>
      </w:r>
      <w:r w:rsidRPr="00981564">
        <w:rPr>
          <w:b w:val="0"/>
          <w:bCs w:val="0"/>
          <w:sz w:val="20"/>
          <w:szCs w:val="28"/>
        </w:rPr>
        <w:t>внес</w:t>
      </w:r>
      <w:r w:rsidR="00981564" w:rsidRPr="00981564">
        <w:rPr>
          <w:b w:val="0"/>
          <w:bCs w:val="0"/>
          <w:sz w:val="20"/>
          <w:szCs w:val="28"/>
        </w:rPr>
        <w:t>е</w:t>
      </w:r>
      <w:r w:rsidRPr="00981564">
        <w:rPr>
          <w:b w:val="0"/>
          <w:bCs w:val="0"/>
          <w:sz w:val="20"/>
          <w:szCs w:val="28"/>
        </w:rPr>
        <w:t xml:space="preserve">н </w:t>
      </w:r>
    </w:p>
    <w:p w14:paraId="6445F447" w14:textId="5E9EEF3E" w:rsidR="00981564" w:rsidRPr="00981564" w:rsidRDefault="00854E89" w:rsidP="00981564">
      <w:pPr>
        <w:pStyle w:val="a3"/>
        <w:ind w:firstLine="5812"/>
        <w:jc w:val="left"/>
        <w:rPr>
          <w:b w:val="0"/>
          <w:bCs w:val="0"/>
          <w:sz w:val="20"/>
          <w:szCs w:val="28"/>
        </w:rPr>
      </w:pPr>
      <w:r w:rsidRPr="00981564">
        <w:rPr>
          <w:b w:val="0"/>
          <w:bCs w:val="0"/>
          <w:sz w:val="20"/>
          <w:szCs w:val="28"/>
        </w:rPr>
        <w:t>Избирательной комиссией</w:t>
      </w:r>
      <w:r w:rsidR="00981564" w:rsidRPr="00981564">
        <w:rPr>
          <w:b w:val="0"/>
          <w:bCs w:val="0"/>
          <w:sz w:val="20"/>
          <w:szCs w:val="28"/>
        </w:rPr>
        <w:t xml:space="preserve"> </w:t>
      </w:r>
    </w:p>
    <w:p w14:paraId="3C73D3C0" w14:textId="0D432743" w:rsidR="00854E89" w:rsidRPr="00981564" w:rsidRDefault="00854E89" w:rsidP="00981564">
      <w:pPr>
        <w:pStyle w:val="a3"/>
        <w:ind w:firstLine="5812"/>
        <w:jc w:val="left"/>
        <w:rPr>
          <w:b w:val="0"/>
          <w:bCs w:val="0"/>
          <w:sz w:val="20"/>
          <w:szCs w:val="28"/>
        </w:rPr>
      </w:pPr>
      <w:r w:rsidRPr="00981564">
        <w:rPr>
          <w:b w:val="0"/>
          <w:bCs w:val="0"/>
          <w:sz w:val="20"/>
          <w:szCs w:val="28"/>
        </w:rPr>
        <w:t>Камчатского края</w:t>
      </w:r>
    </w:p>
    <w:p w14:paraId="428F2F70" w14:textId="77777777" w:rsidR="00AF7178" w:rsidRPr="00DA215F" w:rsidRDefault="00AF7178" w:rsidP="00DA215F">
      <w:pPr>
        <w:ind w:left="5760"/>
        <w:jc w:val="center"/>
        <w:rPr>
          <w:bCs/>
          <w:sz w:val="20"/>
          <w:szCs w:val="28"/>
        </w:rPr>
      </w:pPr>
    </w:p>
    <w:p w14:paraId="0A1BA87E" w14:textId="77777777" w:rsidR="00AF7178" w:rsidRPr="00DA215F" w:rsidRDefault="00AF7178" w:rsidP="00DA215F">
      <w:pPr>
        <w:ind w:left="5760"/>
        <w:jc w:val="center"/>
        <w:rPr>
          <w:bCs/>
          <w:sz w:val="20"/>
          <w:szCs w:val="28"/>
        </w:rPr>
      </w:pPr>
    </w:p>
    <w:p w14:paraId="621BA437" w14:textId="77777777" w:rsidR="00AF7178" w:rsidRPr="00DA215F" w:rsidRDefault="00AF7178" w:rsidP="00DA215F">
      <w:pPr>
        <w:ind w:left="5760"/>
        <w:jc w:val="center"/>
        <w:rPr>
          <w:bCs/>
          <w:sz w:val="20"/>
          <w:szCs w:val="28"/>
        </w:rPr>
      </w:pPr>
    </w:p>
    <w:p w14:paraId="5977C5E5" w14:textId="77777777" w:rsidR="00854E89" w:rsidRPr="00DA215F" w:rsidRDefault="00AF7178" w:rsidP="00DA215F">
      <w:pPr>
        <w:pStyle w:val="a5"/>
        <w:suppressAutoHyphens/>
      </w:pPr>
      <w:r w:rsidRPr="00DA215F">
        <w:rPr>
          <w:noProof/>
        </w:rPr>
        <w:drawing>
          <wp:inline distT="0" distB="0" distL="0" distR="0" wp14:anchorId="06F1A55B" wp14:editId="7F614462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FBBF4" w14:textId="77777777" w:rsidR="00AF7178" w:rsidRPr="00DA215F" w:rsidRDefault="00AF7178" w:rsidP="00DA215F">
      <w:pPr>
        <w:pStyle w:val="a5"/>
        <w:suppressAutoHyphens/>
      </w:pPr>
    </w:p>
    <w:p w14:paraId="220A70B6" w14:textId="77777777" w:rsidR="00854E89" w:rsidRPr="00DA215F" w:rsidRDefault="00854E89" w:rsidP="00DA215F">
      <w:pPr>
        <w:pStyle w:val="a5"/>
        <w:suppressAutoHyphens/>
      </w:pPr>
      <w:r w:rsidRPr="00DA215F">
        <w:t>Закон</w:t>
      </w:r>
    </w:p>
    <w:p w14:paraId="0592AD45" w14:textId="77777777" w:rsidR="00854E89" w:rsidRPr="00DA215F" w:rsidRDefault="00854E89" w:rsidP="00DA215F">
      <w:pPr>
        <w:pStyle w:val="3"/>
        <w:suppressAutoHyphens/>
      </w:pPr>
      <w:r w:rsidRPr="00DA215F">
        <w:t>Камчатского края</w:t>
      </w:r>
    </w:p>
    <w:p w14:paraId="670DD78D" w14:textId="77777777" w:rsidR="00854E89" w:rsidRPr="00DA215F" w:rsidRDefault="00854E89" w:rsidP="00DA215F">
      <w:pPr>
        <w:suppressAutoHyphens/>
      </w:pPr>
    </w:p>
    <w:p w14:paraId="106CA582" w14:textId="3D902E39" w:rsidR="00854E89" w:rsidRPr="00DA215F" w:rsidRDefault="00854E89" w:rsidP="00B62671">
      <w:pPr>
        <w:pStyle w:val="2"/>
        <w:suppressAutoHyphens/>
        <w:ind w:firstLine="0"/>
        <w:rPr>
          <w:b w:val="0"/>
          <w:bCs w:val="0"/>
          <w:i/>
          <w:iCs/>
        </w:rPr>
      </w:pPr>
      <w:r w:rsidRPr="00DA215F">
        <w:t>О внесении изменени</w:t>
      </w:r>
      <w:r w:rsidR="00E12DB6">
        <w:t>й</w:t>
      </w:r>
      <w:r w:rsidRPr="00DA215F">
        <w:t xml:space="preserve"> в</w:t>
      </w:r>
      <w:r w:rsidR="00821694">
        <w:t xml:space="preserve"> </w:t>
      </w:r>
      <w:r w:rsidRPr="00DA215F">
        <w:t>Закон Камчатского края</w:t>
      </w:r>
      <w:r w:rsidR="00B62671">
        <w:t xml:space="preserve"> </w:t>
      </w:r>
      <w:r w:rsidRPr="00DA215F">
        <w:t>"О</w:t>
      </w:r>
      <w:r w:rsidR="00C200D4">
        <w:t>б Избирательной комиссии Камчатского края</w:t>
      </w:r>
      <w:r w:rsidRPr="00DA215F">
        <w:t>"</w:t>
      </w:r>
    </w:p>
    <w:p w14:paraId="331624E0" w14:textId="77777777" w:rsidR="00854E89" w:rsidRPr="00DA215F" w:rsidRDefault="00854E89" w:rsidP="00DA215F">
      <w:pPr>
        <w:suppressAutoHyphens/>
        <w:spacing w:line="360" w:lineRule="auto"/>
        <w:ind w:firstLine="540"/>
        <w:jc w:val="center"/>
        <w:rPr>
          <w:sz w:val="28"/>
        </w:rPr>
      </w:pPr>
    </w:p>
    <w:p w14:paraId="73916523" w14:textId="77777777" w:rsidR="00854E89" w:rsidRPr="0035199B" w:rsidRDefault="00854E89" w:rsidP="00DA215F">
      <w:pPr>
        <w:pStyle w:val="1"/>
        <w:suppressAutoHyphens/>
        <w:ind w:firstLine="540"/>
        <w:rPr>
          <w:sz w:val="24"/>
        </w:rPr>
      </w:pPr>
      <w:r w:rsidRPr="0035199B">
        <w:rPr>
          <w:sz w:val="24"/>
        </w:rPr>
        <w:t>Принят Законодательным Собранием Камчатского края</w:t>
      </w:r>
    </w:p>
    <w:p w14:paraId="2BE1DFA9" w14:textId="77777777" w:rsidR="00854E89" w:rsidRPr="0035199B" w:rsidRDefault="00854E89" w:rsidP="00DA215F">
      <w:pPr>
        <w:suppressAutoHyphens/>
        <w:ind w:firstLine="540"/>
        <w:jc w:val="center"/>
        <w:rPr>
          <w:i/>
          <w:iCs/>
        </w:rPr>
      </w:pPr>
      <w:r w:rsidRPr="0035199B">
        <w:rPr>
          <w:i/>
          <w:iCs/>
        </w:rPr>
        <w:t>"__" __________ 20</w:t>
      </w:r>
      <w:r w:rsidR="00D62E83" w:rsidRPr="0035199B">
        <w:rPr>
          <w:i/>
          <w:iCs/>
        </w:rPr>
        <w:t>2</w:t>
      </w:r>
      <w:r w:rsidR="00C4732C" w:rsidRPr="0035199B">
        <w:rPr>
          <w:i/>
          <w:iCs/>
        </w:rPr>
        <w:t>2</w:t>
      </w:r>
      <w:r w:rsidRPr="0035199B">
        <w:rPr>
          <w:i/>
          <w:iCs/>
        </w:rPr>
        <w:t xml:space="preserve"> года</w:t>
      </w:r>
    </w:p>
    <w:p w14:paraId="5526AF61" w14:textId="77777777" w:rsidR="008E12C7" w:rsidRPr="00DA215F" w:rsidRDefault="008E12C7" w:rsidP="00DA215F">
      <w:pPr>
        <w:suppressAutoHyphens/>
        <w:spacing w:line="360" w:lineRule="auto"/>
        <w:ind w:firstLine="540"/>
        <w:jc w:val="center"/>
        <w:rPr>
          <w:sz w:val="28"/>
        </w:rPr>
      </w:pPr>
    </w:p>
    <w:p w14:paraId="360568DB" w14:textId="77777777" w:rsidR="009331A3" w:rsidRPr="007520C3" w:rsidRDefault="009331A3" w:rsidP="009205E6">
      <w:pPr>
        <w:pStyle w:val="1"/>
        <w:suppressAutoHyphens/>
        <w:ind w:firstLine="720"/>
        <w:jc w:val="both"/>
        <w:rPr>
          <w:b/>
          <w:bCs/>
          <w:i w:val="0"/>
          <w:iCs w:val="0"/>
          <w:szCs w:val="28"/>
        </w:rPr>
      </w:pPr>
      <w:r w:rsidRPr="007520C3">
        <w:rPr>
          <w:b/>
          <w:bCs/>
          <w:i w:val="0"/>
          <w:iCs w:val="0"/>
          <w:szCs w:val="28"/>
        </w:rPr>
        <w:t xml:space="preserve">Статья 1 </w:t>
      </w:r>
    </w:p>
    <w:p w14:paraId="08945AFA" w14:textId="3567294E" w:rsidR="0056692A" w:rsidRPr="007520C3" w:rsidRDefault="00C200D4" w:rsidP="009205E6">
      <w:pPr>
        <w:pStyle w:val="1"/>
        <w:suppressAutoHyphens/>
        <w:ind w:firstLine="720"/>
        <w:jc w:val="both"/>
        <w:rPr>
          <w:i w:val="0"/>
          <w:szCs w:val="28"/>
        </w:rPr>
      </w:pPr>
      <w:r w:rsidRPr="007520C3">
        <w:rPr>
          <w:i w:val="0"/>
          <w:szCs w:val="28"/>
        </w:rPr>
        <w:t>Внести в</w:t>
      </w:r>
      <w:r w:rsidR="00821694" w:rsidRPr="007520C3">
        <w:rPr>
          <w:i w:val="0"/>
          <w:szCs w:val="28"/>
        </w:rPr>
        <w:t xml:space="preserve"> </w:t>
      </w:r>
      <w:r w:rsidRPr="007520C3">
        <w:rPr>
          <w:i w:val="0"/>
          <w:szCs w:val="28"/>
        </w:rPr>
        <w:t xml:space="preserve">Закон Камчатского края от 28.04.2008 № 35 </w:t>
      </w:r>
      <w:bookmarkStart w:id="0" w:name="_Hlk112339761"/>
      <w:r w:rsidRPr="007520C3">
        <w:rPr>
          <w:i w:val="0"/>
          <w:szCs w:val="28"/>
        </w:rPr>
        <w:t>"</w:t>
      </w:r>
      <w:bookmarkEnd w:id="0"/>
      <w:r w:rsidRPr="007520C3">
        <w:rPr>
          <w:i w:val="0"/>
          <w:szCs w:val="28"/>
        </w:rPr>
        <w:t xml:space="preserve">Об Избирательной комиссии Камчатского края" (с изменениями от 17.03.2009 № 238, </w:t>
      </w:r>
      <w:r w:rsidR="009205E6" w:rsidRPr="007520C3">
        <w:rPr>
          <w:i w:val="0"/>
          <w:szCs w:val="28"/>
        </w:rPr>
        <w:br/>
      </w:r>
      <w:r w:rsidRPr="007520C3">
        <w:rPr>
          <w:i w:val="0"/>
          <w:szCs w:val="28"/>
        </w:rPr>
        <w:t xml:space="preserve">от 03.12.2010 № 534, от 14.03.2011 № 575, от 09.09.2011 № 656, от 25.12.2013 № 382, от 01.07.2014 № 483, от 10.03.2016 № 755, от 05.07.2018 № 243, </w:t>
      </w:r>
      <w:r w:rsidR="009205E6" w:rsidRPr="007520C3">
        <w:rPr>
          <w:i w:val="0"/>
          <w:szCs w:val="28"/>
        </w:rPr>
        <w:br/>
      </w:r>
      <w:r w:rsidRPr="007520C3">
        <w:rPr>
          <w:i w:val="0"/>
          <w:szCs w:val="28"/>
        </w:rPr>
        <w:t>от 28.07.2021 № 634</w:t>
      </w:r>
      <w:r w:rsidR="00E12DB6" w:rsidRPr="007520C3">
        <w:rPr>
          <w:i w:val="0"/>
          <w:szCs w:val="28"/>
        </w:rPr>
        <w:t>, от 27.05.2022 № 92</w:t>
      </w:r>
      <w:r w:rsidRPr="007520C3">
        <w:rPr>
          <w:i w:val="0"/>
          <w:szCs w:val="28"/>
        </w:rPr>
        <w:t xml:space="preserve">) </w:t>
      </w:r>
      <w:r w:rsidR="00E12DB6" w:rsidRPr="007520C3">
        <w:rPr>
          <w:i w:val="0"/>
          <w:szCs w:val="28"/>
        </w:rPr>
        <w:t>следующие изменения:</w:t>
      </w:r>
    </w:p>
    <w:p w14:paraId="3538C793" w14:textId="77F7071E" w:rsidR="009E56A5" w:rsidRPr="007520C3" w:rsidRDefault="009E56A5" w:rsidP="00457AAE">
      <w:pPr>
        <w:ind w:firstLine="709"/>
        <w:rPr>
          <w:sz w:val="28"/>
          <w:szCs w:val="28"/>
        </w:rPr>
      </w:pPr>
      <w:r w:rsidRPr="007520C3">
        <w:rPr>
          <w:sz w:val="28"/>
          <w:szCs w:val="28"/>
        </w:rPr>
        <w:t xml:space="preserve">1) </w:t>
      </w:r>
      <w:r w:rsidR="00457AAE" w:rsidRPr="007520C3">
        <w:rPr>
          <w:sz w:val="28"/>
          <w:szCs w:val="28"/>
        </w:rPr>
        <w:t xml:space="preserve">статью 4 </w:t>
      </w:r>
      <w:r w:rsidR="0098044D" w:rsidRPr="007520C3">
        <w:rPr>
          <w:sz w:val="28"/>
          <w:szCs w:val="28"/>
        </w:rPr>
        <w:t>дополнить част</w:t>
      </w:r>
      <w:r w:rsidR="00457AAE" w:rsidRPr="007520C3">
        <w:rPr>
          <w:sz w:val="28"/>
          <w:szCs w:val="28"/>
        </w:rPr>
        <w:t>ями</w:t>
      </w:r>
      <w:r w:rsidR="0098044D" w:rsidRPr="007520C3">
        <w:rPr>
          <w:sz w:val="28"/>
          <w:szCs w:val="28"/>
        </w:rPr>
        <w:t xml:space="preserve"> 15 </w:t>
      </w:r>
      <w:r w:rsidR="00457AAE" w:rsidRPr="007520C3">
        <w:rPr>
          <w:sz w:val="28"/>
          <w:szCs w:val="28"/>
        </w:rPr>
        <w:t xml:space="preserve">и 16 </w:t>
      </w:r>
      <w:r w:rsidR="0098044D" w:rsidRPr="007520C3">
        <w:rPr>
          <w:sz w:val="28"/>
          <w:szCs w:val="28"/>
        </w:rPr>
        <w:t>следующего содержания:</w:t>
      </w:r>
    </w:p>
    <w:p w14:paraId="280BDD5E" w14:textId="09231494" w:rsidR="0098044D" w:rsidRPr="007520C3" w:rsidRDefault="0098044D" w:rsidP="000302F9">
      <w:pPr>
        <w:ind w:firstLine="709"/>
        <w:jc w:val="both"/>
        <w:rPr>
          <w:sz w:val="28"/>
          <w:szCs w:val="28"/>
        </w:rPr>
      </w:pPr>
      <w:r w:rsidRPr="007520C3">
        <w:rPr>
          <w:sz w:val="28"/>
          <w:szCs w:val="28"/>
        </w:rPr>
        <w:t xml:space="preserve">"15. </w:t>
      </w:r>
      <w:r w:rsidR="000302F9" w:rsidRPr="007520C3">
        <w:rPr>
          <w:sz w:val="28"/>
          <w:szCs w:val="28"/>
        </w:rPr>
        <w:t>Политическая партия, по предложению которой назначен член Комиссии в соответствии с пунктом 1 части 8</w:t>
      </w:r>
      <w:r w:rsidR="00457AAE" w:rsidRPr="007520C3">
        <w:rPr>
          <w:sz w:val="28"/>
          <w:szCs w:val="28"/>
        </w:rPr>
        <w:t>,</w:t>
      </w:r>
      <w:r w:rsidR="000302F9" w:rsidRPr="007520C3">
        <w:rPr>
          <w:sz w:val="28"/>
          <w:szCs w:val="28"/>
        </w:rPr>
        <w:t xml:space="preserve"> пунктом 1 части 9 настоящей статьи, вправе внести в назначивший этого члена Комиссии орган мотивированное представление о досрочном прекращении полномочий этого члена</w:t>
      </w:r>
      <w:r w:rsidR="000302F9" w:rsidRPr="000302F9">
        <w:rPr>
          <w:sz w:val="28"/>
          <w:szCs w:val="28"/>
        </w:rPr>
        <w:t xml:space="preserve"> </w:t>
      </w:r>
      <w:r w:rsidR="000302F9">
        <w:rPr>
          <w:sz w:val="28"/>
          <w:szCs w:val="28"/>
        </w:rPr>
        <w:t>К</w:t>
      </w:r>
      <w:r w:rsidR="000302F9" w:rsidRPr="000302F9">
        <w:rPr>
          <w:sz w:val="28"/>
          <w:szCs w:val="28"/>
        </w:rPr>
        <w:t xml:space="preserve">омиссии. Вместе с представлением о досрочном прекращении полномочий члена </w:t>
      </w:r>
      <w:r w:rsidR="000302F9">
        <w:rPr>
          <w:sz w:val="28"/>
          <w:szCs w:val="28"/>
        </w:rPr>
        <w:t>К</w:t>
      </w:r>
      <w:r w:rsidR="000302F9" w:rsidRPr="000302F9">
        <w:rPr>
          <w:sz w:val="28"/>
          <w:szCs w:val="28"/>
        </w:rPr>
        <w:t xml:space="preserve">омиссии политической партией должно быть внесено предложение по кандидатуре нового члена </w:t>
      </w:r>
      <w:r w:rsidR="000302F9">
        <w:rPr>
          <w:sz w:val="28"/>
          <w:szCs w:val="28"/>
        </w:rPr>
        <w:t>К</w:t>
      </w:r>
      <w:r w:rsidR="000302F9" w:rsidRPr="000302F9">
        <w:rPr>
          <w:sz w:val="28"/>
          <w:szCs w:val="28"/>
        </w:rPr>
        <w:t xml:space="preserve">омиссии. При отсутствии такого предложения </w:t>
      </w:r>
      <w:r w:rsidR="000302F9" w:rsidRPr="007520C3">
        <w:rPr>
          <w:sz w:val="28"/>
          <w:szCs w:val="28"/>
        </w:rPr>
        <w:t>представление о досрочном прекращении полномочий члена Комиссии рассмотрению не подлежит. Представление о досрочном прекращении полномочий члена Комиссии и предложение по кандидатуре нового члена Комиссии утверждаются решением уполномоченного на то уставом политической партии постоянно действующего руководящего органа политической партии</w:t>
      </w:r>
      <w:r w:rsidR="00457AAE" w:rsidRPr="007520C3">
        <w:rPr>
          <w:sz w:val="28"/>
          <w:szCs w:val="28"/>
        </w:rPr>
        <w:t xml:space="preserve"> или ее регионального отделения</w:t>
      </w:r>
      <w:r w:rsidR="000302F9" w:rsidRPr="007520C3">
        <w:rPr>
          <w:sz w:val="28"/>
          <w:szCs w:val="28"/>
        </w:rPr>
        <w:t xml:space="preserve">. Указанное представление не может быть внесено в течение одного года после назначения члена </w:t>
      </w:r>
      <w:r w:rsidR="00753C30" w:rsidRPr="007520C3">
        <w:rPr>
          <w:sz w:val="28"/>
          <w:szCs w:val="28"/>
        </w:rPr>
        <w:t>К</w:t>
      </w:r>
      <w:r w:rsidR="000302F9" w:rsidRPr="007520C3">
        <w:rPr>
          <w:sz w:val="28"/>
          <w:szCs w:val="28"/>
        </w:rPr>
        <w:t xml:space="preserve">омиссии, за один год до окончания срока полномочий </w:t>
      </w:r>
      <w:r w:rsidR="00753C30" w:rsidRPr="007520C3">
        <w:rPr>
          <w:sz w:val="28"/>
          <w:szCs w:val="28"/>
        </w:rPr>
        <w:t>К</w:t>
      </w:r>
      <w:r w:rsidR="000302F9" w:rsidRPr="007520C3">
        <w:rPr>
          <w:sz w:val="28"/>
          <w:szCs w:val="28"/>
        </w:rPr>
        <w:t>омиссии, в период, который начинается за шесть месяцев</w:t>
      </w:r>
      <w:r w:rsidR="000302F9" w:rsidRPr="000302F9">
        <w:rPr>
          <w:sz w:val="28"/>
          <w:szCs w:val="28"/>
        </w:rPr>
        <w:t xml:space="preserve"> до указанного в пункте 3 статьи 10 Федерального закона </w:t>
      </w:r>
      <w:r w:rsidR="00D55E62" w:rsidRPr="00D55E62">
        <w:rPr>
          <w:sz w:val="28"/>
          <w:szCs w:val="28"/>
        </w:rPr>
        <w:t>"Об основных гарантиях избирательных прав и права на участие в референдуме граждан Российской Федерации"</w:t>
      </w:r>
      <w:r w:rsidR="00D55E62">
        <w:rPr>
          <w:sz w:val="28"/>
          <w:szCs w:val="28"/>
        </w:rPr>
        <w:t xml:space="preserve"> </w:t>
      </w:r>
      <w:r w:rsidR="000302F9" w:rsidRPr="000302F9">
        <w:rPr>
          <w:sz w:val="28"/>
          <w:szCs w:val="28"/>
        </w:rPr>
        <w:t xml:space="preserve">дня голосования </w:t>
      </w:r>
      <w:r w:rsidR="000302F9" w:rsidRPr="007520C3">
        <w:rPr>
          <w:sz w:val="28"/>
          <w:szCs w:val="28"/>
        </w:rPr>
        <w:lastRenderedPageBreak/>
        <w:t xml:space="preserve">на выборах, в подготовке и проведении которых в соответствии с законом участвует </w:t>
      </w:r>
      <w:r w:rsidR="00D9162D" w:rsidRPr="007520C3">
        <w:rPr>
          <w:sz w:val="28"/>
          <w:szCs w:val="28"/>
        </w:rPr>
        <w:t>К</w:t>
      </w:r>
      <w:r w:rsidR="000302F9" w:rsidRPr="007520C3">
        <w:rPr>
          <w:sz w:val="28"/>
          <w:szCs w:val="28"/>
        </w:rPr>
        <w:t xml:space="preserve">омиссия, в период соответствующей избирательной кампании, а также в период избирательной кампании на иных выборах, кампании референдума, в подготовке и проведении которых участвует </w:t>
      </w:r>
      <w:r w:rsidR="00D9162D" w:rsidRPr="007520C3">
        <w:rPr>
          <w:sz w:val="28"/>
          <w:szCs w:val="28"/>
        </w:rPr>
        <w:t>К</w:t>
      </w:r>
      <w:r w:rsidR="000302F9" w:rsidRPr="007520C3">
        <w:rPr>
          <w:sz w:val="28"/>
          <w:szCs w:val="28"/>
        </w:rPr>
        <w:t>омиссия.</w:t>
      </w:r>
    </w:p>
    <w:p w14:paraId="32EDE6A2" w14:textId="4418FC72" w:rsidR="0098044D" w:rsidRPr="007520C3" w:rsidRDefault="00BC6979" w:rsidP="00C12EAE">
      <w:pPr>
        <w:ind w:firstLine="709"/>
        <w:jc w:val="both"/>
        <w:rPr>
          <w:sz w:val="28"/>
          <w:szCs w:val="28"/>
        </w:rPr>
      </w:pPr>
      <w:r w:rsidRPr="007520C3">
        <w:rPr>
          <w:sz w:val="28"/>
          <w:szCs w:val="28"/>
        </w:rPr>
        <w:t xml:space="preserve">16. </w:t>
      </w:r>
      <w:r w:rsidR="00C12EAE" w:rsidRPr="007520C3">
        <w:rPr>
          <w:sz w:val="28"/>
          <w:szCs w:val="28"/>
        </w:rPr>
        <w:t xml:space="preserve">Полномочия члена Комиссии, назначенного по предложению Центральной избирательной комиссии Российской Федерации в соответствии с пунктом </w:t>
      </w:r>
      <w:r w:rsidR="00457AAE" w:rsidRPr="007520C3">
        <w:rPr>
          <w:sz w:val="28"/>
          <w:szCs w:val="28"/>
        </w:rPr>
        <w:t>2 части 8,</w:t>
      </w:r>
      <w:r w:rsidR="00C12EAE" w:rsidRPr="007520C3">
        <w:rPr>
          <w:sz w:val="28"/>
          <w:szCs w:val="28"/>
        </w:rPr>
        <w:t xml:space="preserve"> пунктом 2 части 9 настоящей статьи, могут быть прекращены досрочно по ее мотивированному представлению, внесенному в орган, назначивший этого члена </w:t>
      </w:r>
      <w:r w:rsidR="00457AAE" w:rsidRPr="007520C3">
        <w:rPr>
          <w:sz w:val="28"/>
          <w:szCs w:val="28"/>
        </w:rPr>
        <w:t>К</w:t>
      </w:r>
      <w:r w:rsidR="00C12EAE" w:rsidRPr="007520C3">
        <w:rPr>
          <w:sz w:val="28"/>
          <w:szCs w:val="28"/>
        </w:rPr>
        <w:t xml:space="preserve">омиссии. Вместе с представлением о досрочном прекращении полномочий члена Комиссии должно быть внесено предложение по кандидатуре нового члена </w:t>
      </w:r>
      <w:r w:rsidR="00457AAE" w:rsidRPr="007520C3">
        <w:rPr>
          <w:sz w:val="28"/>
          <w:szCs w:val="28"/>
        </w:rPr>
        <w:t>К</w:t>
      </w:r>
      <w:r w:rsidR="00C12EAE" w:rsidRPr="007520C3">
        <w:rPr>
          <w:sz w:val="28"/>
          <w:szCs w:val="28"/>
        </w:rPr>
        <w:t>омиссии. При отсутствии такого предложения представление о досрочном прекращении полномочий члена Комиссии рассмотрению не подлежит. Указанное представление не может быть внесено в течение одного года после назначения члена Комиссии, а также в период избирательной кампании, период кампании референдума, в которых участвует Комиссия.</w:t>
      </w:r>
      <w:r w:rsidR="00BD05FE" w:rsidRPr="007520C3">
        <w:rPr>
          <w:sz w:val="28"/>
          <w:szCs w:val="28"/>
        </w:rPr>
        <w:t>";</w:t>
      </w:r>
    </w:p>
    <w:p w14:paraId="3137D1D3" w14:textId="1A88E3B6" w:rsidR="00E12DB6" w:rsidRPr="007520C3" w:rsidRDefault="00C12EAE" w:rsidP="00C12EAE">
      <w:pPr>
        <w:tabs>
          <w:tab w:val="left" w:pos="993"/>
        </w:tabs>
        <w:ind w:firstLine="709"/>
        <w:rPr>
          <w:sz w:val="28"/>
          <w:szCs w:val="28"/>
        </w:rPr>
      </w:pPr>
      <w:r w:rsidRPr="007520C3">
        <w:rPr>
          <w:sz w:val="28"/>
          <w:szCs w:val="28"/>
        </w:rPr>
        <w:t xml:space="preserve">2) </w:t>
      </w:r>
      <w:r w:rsidR="00E12DB6" w:rsidRPr="007520C3">
        <w:rPr>
          <w:sz w:val="28"/>
          <w:szCs w:val="28"/>
        </w:rPr>
        <w:t>в статье 6:</w:t>
      </w:r>
    </w:p>
    <w:p w14:paraId="21D14CC6" w14:textId="1C33B1FA" w:rsidR="00E12DB6" w:rsidRDefault="00E12DB6" w:rsidP="009205E6">
      <w:pPr>
        <w:pStyle w:val="ac"/>
        <w:ind w:left="0" w:firstLine="720"/>
        <w:rPr>
          <w:sz w:val="28"/>
          <w:szCs w:val="28"/>
        </w:rPr>
      </w:pPr>
      <w:r w:rsidRPr="007520C3">
        <w:rPr>
          <w:sz w:val="28"/>
          <w:szCs w:val="28"/>
        </w:rPr>
        <w:t>а) дополнить частью 4</w:t>
      </w:r>
      <w:r w:rsidRPr="007520C3">
        <w:rPr>
          <w:sz w:val="28"/>
          <w:szCs w:val="28"/>
          <w:vertAlign w:val="superscript"/>
        </w:rPr>
        <w:t xml:space="preserve">1 </w:t>
      </w:r>
      <w:r w:rsidRPr="007520C3">
        <w:rPr>
          <w:sz w:val="28"/>
          <w:szCs w:val="28"/>
        </w:rPr>
        <w:t>следующего содержания:</w:t>
      </w:r>
    </w:p>
    <w:p w14:paraId="063F7C2C" w14:textId="47EAFA6D" w:rsidR="00E12DB6" w:rsidRDefault="0091550F" w:rsidP="009205E6">
      <w:pPr>
        <w:pStyle w:val="ac"/>
        <w:ind w:left="0" w:firstLine="720"/>
        <w:jc w:val="both"/>
        <w:rPr>
          <w:sz w:val="28"/>
          <w:szCs w:val="28"/>
        </w:rPr>
      </w:pPr>
      <w:r w:rsidRPr="0091550F">
        <w:rPr>
          <w:sz w:val="28"/>
          <w:szCs w:val="28"/>
        </w:rPr>
        <w:t>"</w:t>
      </w:r>
      <w:r w:rsidR="00E12DB6">
        <w:rPr>
          <w:sz w:val="28"/>
          <w:szCs w:val="28"/>
        </w:rPr>
        <w:t>4</w:t>
      </w:r>
      <w:r w:rsidR="00E12DB6">
        <w:rPr>
          <w:sz w:val="28"/>
          <w:szCs w:val="28"/>
          <w:vertAlign w:val="superscript"/>
        </w:rPr>
        <w:t>1</w:t>
      </w:r>
      <w:r w:rsidR="00E12DB6">
        <w:rPr>
          <w:sz w:val="28"/>
          <w:szCs w:val="28"/>
        </w:rPr>
        <w:t xml:space="preserve">. </w:t>
      </w:r>
      <w:r w:rsidR="002403A0" w:rsidRPr="002403A0">
        <w:rPr>
          <w:sz w:val="28"/>
          <w:szCs w:val="28"/>
        </w:rPr>
        <w:t xml:space="preserve">Член </w:t>
      </w:r>
      <w:r w:rsidR="00883E33">
        <w:rPr>
          <w:sz w:val="28"/>
          <w:szCs w:val="28"/>
        </w:rPr>
        <w:t>К</w:t>
      </w:r>
      <w:r w:rsidR="002403A0" w:rsidRPr="002403A0">
        <w:rPr>
          <w:sz w:val="28"/>
          <w:szCs w:val="28"/>
        </w:rPr>
        <w:t xml:space="preserve">омиссии с правом решающего голоса вправе представлять в суде интересы </w:t>
      </w:r>
      <w:r w:rsidR="00883E33" w:rsidRPr="00937F9E">
        <w:rPr>
          <w:sz w:val="28"/>
          <w:szCs w:val="28"/>
        </w:rPr>
        <w:t>К</w:t>
      </w:r>
      <w:r w:rsidR="002403A0" w:rsidRPr="00937F9E">
        <w:rPr>
          <w:sz w:val="28"/>
          <w:szCs w:val="28"/>
        </w:rPr>
        <w:t xml:space="preserve">омиссии, а также иной </w:t>
      </w:r>
      <w:r w:rsidR="00937F9E" w:rsidRPr="00937F9E">
        <w:rPr>
          <w:sz w:val="28"/>
          <w:szCs w:val="28"/>
        </w:rPr>
        <w:t xml:space="preserve">избирательной </w:t>
      </w:r>
      <w:r w:rsidR="002403A0" w:rsidRPr="00937F9E">
        <w:rPr>
          <w:sz w:val="28"/>
          <w:szCs w:val="28"/>
        </w:rPr>
        <w:t xml:space="preserve">комиссии на основании </w:t>
      </w:r>
      <w:r w:rsidR="002403A0" w:rsidRPr="002403A0">
        <w:rPr>
          <w:sz w:val="28"/>
          <w:szCs w:val="28"/>
        </w:rPr>
        <w:t>выданной ему доверенности.</w:t>
      </w:r>
      <w:r w:rsidRPr="0091550F">
        <w:rPr>
          <w:sz w:val="28"/>
          <w:szCs w:val="28"/>
        </w:rPr>
        <w:t>"</w:t>
      </w:r>
      <w:r w:rsidR="002403A0">
        <w:rPr>
          <w:sz w:val="28"/>
          <w:szCs w:val="28"/>
        </w:rPr>
        <w:t>;</w:t>
      </w:r>
    </w:p>
    <w:p w14:paraId="1C95FBBF" w14:textId="3E47BAB1" w:rsidR="00493147" w:rsidRDefault="00493147" w:rsidP="009205E6">
      <w:pPr>
        <w:pStyle w:val="ac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дополнить частью 6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следующего содержания:</w:t>
      </w:r>
    </w:p>
    <w:p w14:paraId="60D1F4D6" w14:textId="5886ECAD" w:rsidR="00493147" w:rsidRPr="007520C3" w:rsidRDefault="00493147" w:rsidP="009205E6">
      <w:pPr>
        <w:pStyle w:val="ac"/>
        <w:ind w:left="0" w:firstLine="720"/>
        <w:jc w:val="both"/>
        <w:rPr>
          <w:sz w:val="28"/>
          <w:szCs w:val="28"/>
        </w:rPr>
      </w:pPr>
      <w:r w:rsidRPr="00493147">
        <w:rPr>
          <w:sz w:val="28"/>
          <w:szCs w:val="28"/>
        </w:rPr>
        <w:t>"</w:t>
      </w:r>
      <w:r>
        <w:rPr>
          <w:sz w:val="28"/>
          <w:szCs w:val="28"/>
        </w:rPr>
        <w:t>6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. </w:t>
      </w:r>
      <w:r w:rsidR="00AE272F" w:rsidRPr="00AE272F">
        <w:rPr>
          <w:sz w:val="28"/>
          <w:szCs w:val="28"/>
        </w:rPr>
        <w:t xml:space="preserve">Член </w:t>
      </w:r>
      <w:r w:rsidR="00AE272F">
        <w:rPr>
          <w:sz w:val="28"/>
          <w:szCs w:val="28"/>
        </w:rPr>
        <w:t>К</w:t>
      </w:r>
      <w:r w:rsidR="00AE272F" w:rsidRPr="00AE272F">
        <w:rPr>
          <w:sz w:val="28"/>
          <w:szCs w:val="28"/>
        </w:rPr>
        <w:t xml:space="preserve">омиссии с правом решающего голоса может быть освобожден от обязанностей члена </w:t>
      </w:r>
      <w:r w:rsidR="00AE272F">
        <w:rPr>
          <w:sz w:val="28"/>
          <w:szCs w:val="28"/>
        </w:rPr>
        <w:t>К</w:t>
      </w:r>
      <w:r w:rsidR="00AE272F" w:rsidRPr="00AE272F">
        <w:rPr>
          <w:sz w:val="28"/>
          <w:szCs w:val="28"/>
        </w:rPr>
        <w:t xml:space="preserve">омиссии до истечения срока своих полномочий по решению органа, его назначившего, на основании мотивированного представления политической партии о досрочном прекращении его полномочий, внесенного в соответствии с </w:t>
      </w:r>
      <w:r w:rsidR="001B4B47">
        <w:rPr>
          <w:sz w:val="28"/>
          <w:szCs w:val="28"/>
        </w:rPr>
        <w:t>частью 15 статьи 4 настоящего Закона</w:t>
      </w:r>
      <w:r w:rsidR="00AE272F" w:rsidRPr="00AE272F">
        <w:rPr>
          <w:sz w:val="28"/>
          <w:szCs w:val="28"/>
        </w:rPr>
        <w:t xml:space="preserve">. Член </w:t>
      </w:r>
      <w:r w:rsidR="00AE272F">
        <w:rPr>
          <w:sz w:val="28"/>
          <w:szCs w:val="28"/>
        </w:rPr>
        <w:t>К</w:t>
      </w:r>
      <w:r w:rsidR="00AE272F" w:rsidRPr="00AE272F">
        <w:rPr>
          <w:sz w:val="28"/>
          <w:szCs w:val="28"/>
        </w:rPr>
        <w:t xml:space="preserve">омиссии, назначенный по предложению Центральной избирательной комиссии Российской Федерации, может быть освобожден от обязанностей члена </w:t>
      </w:r>
      <w:r w:rsidR="00AE272F">
        <w:rPr>
          <w:sz w:val="28"/>
          <w:szCs w:val="28"/>
        </w:rPr>
        <w:t>К</w:t>
      </w:r>
      <w:r w:rsidR="00AE272F" w:rsidRPr="00AE272F">
        <w:rPr>
          <w:sz w:val="28"/>
          <w:szCs w:val="28"/>
        </w:rPr>
        <w:t xml:space="preserve">омиссии до истечения срока своих полномочий на </w:t>
      </w:r>
      <w:r w:rsidR="00AE272F" w:rsidRPr="007520C3">
        <w:rPr>
          <w:sz w:val="28"/>
          <w:szCs w:val="28"/>
        </w:rPr>
        <w:t xml:space="preserve">основании мотивированного представления Центральной избирательной комиссии Российской Федерации, внесенного в соответствии с </w:t>
      </w:r>
      <w:r w:rsidR="001B4B47" w:rsidRPr="007520C3">
        <w:rPr>
          <w:sz w:val="28"/>
          <w:szCs w:val="28"/>
        </w:rPr>
        <w:t>частью 16 статьи 4 настоящего Закона.</w:t>
      </w:r>
      <w:r w:rsidR="00AE272F" w:rsidRPr="007520C3">
        <w:rPr>
          <w:sz w:val="28"/>
          <w:szCs w:val="28"/>
        </w:rPr>
        <w:t>";</w:t>
      </w:r>
    </w:p>
    <w:p w14:paraId="586EA762" w14:textId="521391BA" w:rsidR="002403A0" w:rsidRPr="007520C3" w:rsidRDefault="00493147" w:rsidP="009205E6">
      <w:pPr>
        <w:pStyle w:val="ac"/>
        <w:ind w:left="0" w:firstLine="720"/>
        <w:jc w:val="both"/>
        <w:rPr>
          <w:sz w:val="28"/>
          <w:szCs w:val="28"/>
        </w:rPr>
      </w:pPr>
      <w:r w:rsidRPr="007520C3">
        <w:rPr>
          <w:sz w:val="28"/>
          <w:szCs w:val="28"/>
        </w:rPr>
        <w:t>в</w:t>
      </w:r>
      <w:r w:rsidR="002403A0" w:rsidRPr="007520C3">
        <w:rPr>
          <w:sz w:val="28"/>
          <w:szCs w:val="28"/>
        </w:rPr>
        <w:t xml:space="preserve">) в части 9 слово </w:t>
      </w:r>
      <w:r w:rsidR="0091550F" w:rsidRPr="007520C3">
        <w:rPr>
          <w:sz w:val="28"/>
          <w:szCs w:val="28"/>
        </w:rPr>
        <w:t>"</w:t>
      </w:r>
      <w:r w:rsidR="002403A0" w:rsidRPr="007520C3">
        <w:rPr>
          <w:sz w:val="28"/>
          <w:szCs w:val="28"/>
        </w:rPr>
        <w:t>назначивший</w:t>
      </w:r>
      <w:r w:rsidR="0091550F" w:rsidRPr="007520C3">
        <w:rPr>
          <w:sz w:val="28"/>
          <w:szCs w:val="28"/>
        </w:rPr>
        <w:t>"</w:t>
      </w:r>
      <w:r w:rsidR="002403A0" w:rsidRPr="007520C3">
        <w:rPr>
          <w:sz w:val="28"/>
          <w:szCs w:val="28"/>
        </w:rPr>
        <w:t xml:space="preserve"> заменить словами </w:t>
      </w:r>
      <w:r w:rsidR="0091550F" w:rsidRPr="007520C3">
        <w:rPr>
          <w:sz w:val="28"/>
          <w:szCs w:val="28"/>
        </w:rPr>
        <w:t>"</w:t>
      </w:r>
      <w:r w:rsidR="002403A0" w:rsidRPr="007520C3">
        <w:rPr>
          <w:sz w:val="28"/>
          <w:szCs w:val="28"/>
        </w:rPr>
        <w:t>к компетенции которого относится назначение</w:t>
      </w:r>
      <w:r w:rsidR="0091550F" w:rsidRPr="007520C3">
        <w:rPr>
          <w:sz w:val="28"/>
          <w:szCs w:val="28"/>
        </w:rPr>
        <w:t>"</w:t>
      </w:r>
      <w:r w:rsidR="002B50CF" w:rsidRPr="007520C3">
        <w:rPr>
          <w:sz w:val="28"/>
          <w:szCs w:val="28"/>
        </w:rPr>
        <w:t>;</w:t>
      </w:r>
    </w:p>
    <w:p w14:paraId="359E8130" w14:textId="483EC2A3" w:rsidR="00CA3A45" w:rsidRPr="007520C3" w:rsidRDefault="00CD6FB2" w:rsidP="009205E6">
      <w:pPr>
        <w:pStyle w:val="ac"/>
        <w:ind w:left="0" w:firstLine="720"/>
        <w:jc w:val="both"/>
        <w:rPr>
          <w:sz w:val="28"/>
          <w:szCs w:val="28"/>
        </w:rPr>
      </w:pPr>
      <w:r w:rsidRPr="007520C3">
        <w:rPr>
          <w:sz w:val="28"/>
          <w:szCs w:val="28"/>
        </w:rPr>
        <w:t>г) в части 10</w:t>
      </w:r>
      <w:r w:rsidR="00CA3A45" w:rsidRPr="007520C3">
        <w:rPr>
          <w:sz w:val="28"/>
          <w:szCs w:val="28"/>
        </w:rPr>
        <w:t>:</w:t>
      </w:r>
    </w:p>
    <w:p w14:paraId="2ABDCBFF" w14:textId="4A478AE8" w:rsidR="00CA3A45" w:rsidRPr="007520C3" w:rsidRDefault="00CA3A45" w:rsidP="009205E6">
      <w:pPr>
        <w:pStyle w:val="ac"/>
        <w:ind w:left="0" w:firstLine="720"/>
        <w:jc w:val="both"/>
        <w:rPr>
          <w:sz w:val="28"/>
          <w:szCs w:val="28"/>
        </w:rPr>
      </w:pPr>
      <w:r w:rsidRPr="007520C3">
        <w:rPr>
          <w:sz w:val="28"/>
          <w:szCs w:val="28"/>
        </w:rPr>
        <w:t>слово "назначивший" заменить словами "к компетенции которого относится назначение";</w:t>
      </w:r>
    </w:p>
    <w:p w14:paraId="53CA764B" w14:textId="10E10E9D" w:rsidR="00CD6FB2" w:rsidRPr="007520C3" w:rsidRDefault="00CD6FB2" w:rsidP="009205E6">
      <w:pPr>
        <w:pStyle w:val="ac"/>
        <w:ind w:left="0" w:firstLine="720"/>
        <w:jc w:val="both"/>
        <w:rPr>
          <w:sz w:val="28"/>
          <w:szCs w:val="28"/>
        </w:rPr>
      </w:pPr>
      <w:r w:rsidRPr="007520C3">
        <w:rPr>
          <w:sz w:val="28"/>
          <w:szCs w:val="28"/>
        </w:rPr>
        <w:t xml:space="preserve">слова </w:t>
      </w:r>
      <w:bookmarkStart w:id="1" w:name="_Hlk116568087"/>
      <w:r w:rsidRPr="007520C3">
        <w:rPr>
          <w:sz w:val="28"/>
          <w:szCs w:val="28"/>
        </w:rPr>
        <w:t>"</w:t>
      </w:r>
      <w:bookmarkEnd w:id="1"/>
      <w:r w:rsidRPr="007520C3">
        <w:rPr>
          <w:sz w:val="28"/>
          <w:szCs w:val="28"/>
        </w:rPr>
        <w:t>в пунктах 6, 6</w:t>
      </w:r>
      <w:r w:rsidRPr="007520C3">
        <w:rPr>
          <w:sz w:val="28"/>
          <w:szCs w:val="28"/>
          <w:vertAlign w:val="superscript"/>
        </w:rPr>
        <w:t>1</w:t>
      </w:r>
      <w:r w:rsidRPr="007520C3">
        <w:rPr>
          <w:sz w:val="28"/>
          <w:szCs w:val="28"/>
        </w:rPr>
        <w:t>" заменить словами "в пунктах 6</w:t>
      </w:r>
      <w:r w:rsidR="00457AAE" w:rsidRPr="007520C3">
        <w:rPr>
          <w:sz w:val="28"/>
          <w:szCs w:val="28"/>
        </w:rPr>
        <w:t xml:space="preserve"> </w:t>
      </w:r>
      <w:r w:rsidR="00F07C2B" w:rsidRPr="007520C3">
        <w:rPr>
          <w:sz w:val="28"/>
          <w:szCs w:val="28"/>
        </w:rPr>
        <w:t>–</w:t>
      </w:r>
      <w:r w:rsidR="00457AAE" w:rsidRPr="007520C3">
        <w:rPr>
          <w:sz w:val="28"/>
          <w:szCs w:val="28"/>
        </w:rPr>
        <w:t xml:space="preserve"> </w:t>
      </w:r>
      <w:r w:rsidRPr="007520C3">
        <w:rPr>
          <w:sz w:val="28"/>
          <w:szCs w:val="28"/>
        </w:rPr>
        <w:t>6</w:t>
      </w:r>
      <w:r w:rsidRPr="007520C3">
        <w:rPr>
          <w:sz w:val="28"/>
          <w:szCs w:val="28"/>
          <w:vertAlign w:val="superscript"/>
        </w:rPr>
        <w:t>2</w:t>
      </w:r>
      <w:r w:rsidRPr="007520C3">
        <w:rPr>
          <w:sz w:val="28"/>
          <w:szCs w:val="28"/>
        </w:rPr>
        <w:t>";</w:t>
      </w:r>
    </w:p>
    <w:p w14:paraId="6184B88E" w14:textId="4CCCA89B" w:rsidR="00315A08" w:rsidRDefault="00315A08" w:rsidP="009205E6">
      <w:pPr>
        <w:pStyle w:val="ac"/>
        <w:ind w:left="0" w:firstLine="720"/>
        <w:rPr>
          <w:sz w:val="28"/>
          <w:szCs w:val="28"/>
        </w:rPr>
      </w:pPr>
      <w:r w:rsidRPr="007520C3">
        <w:rPr>
          <w:sz w:val="28"/>
          <w:szCs w:val="28"/>
        </w:rPr>
        <w:t>д) дополнить частью 10</w:t>
      </w:r>
      <w:r w:rsidRPr="007520C3">
        <w:rPr>
          <w:sz w:val="28"/>
          <w:szCs w:val="28"/>
          <w:vertAlign w:val="superscript"/>
        </w:rPr>
        <w:t xml:space="preserve">1 </w:t>
      </w:r>
      <w:r w:rsidRPr="007520C3">
        <w:rPr>
          <w:sz w:val="28"/>
          <w:szCs w:val="28"/>
        </w:rPr>
        <w:t>следующего содержания:</w:t>
      </w:r>
    </w:p>
    <w:p w14:paraId="626D2955" w14:textId="48EF18A9" w:rsidR="00315A08" w:rsidRPr="00315A08" w:rsidRDefault="00315A08" w:rsidP="00315A08">
      <w:pPr>
        <w:pStyle w:val="ac"/>
        <w:ind w:left="0" w:firstLine="720"/>
        <w:jc w:val="both"/>
        <w:rPr>
          <w:sz w:val="28"/>
          <w:szCs w:val="28"/>
        </w:rPr>
      </w:pPr>
      <w:r w:rsidRPr="00315A08">
        <w:rPr>
          <w:sz w:val="28"/>
          <w:szCs w:val="28"/>
        </w:rPr>
        <w:t>"</w:t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</w:t>
      </w:r>
      <w:r w:rsidRPr="00315A08">
        <w:rPr>
          <w:sz w:val="28"/>
          <w:szCs w:val="28"/>
        </w:rPr>
        <w:t xml:space="preserve">Орган, назначивший члена </w:t>
      </w:r>
      <w:r>
        <w:rPr>
          <w:sz w:val="28"/>
          <w:szCs w:val="28"/>
        </w:rPr>
        <w:t>К</w:t>
      </w:r>
      <w:r w:rsidRPr="00315A08">
        <w:rPr>
          <w:sz w:val="28"/>
          <w:szCs w:val="28"/>
        </w:rPr>
        <w:t xml:space="preserve">омиссии, в отношении которого внесено представление о досрочном прекращении полномочий в соответствии с </w:t>
      </w:r>
      <w:r>
        <w:rPr>
          <w:sz w:val="28"/>
          <w:szCs w:val="28"/>
        </w:rPr>
        <w:t>частями 15</w:t>
      </w:r>
      <w:r w:rsidRPr="00315A08">
        <w:rPr>
          <w:sz w:val="28"/>
          <w:szCs w:val="28"/>
        </w:rPr>
        <w:t xml:space="preserve"> или </w:t>
      </w:r>
      <w:r>
        <w:rPr>
          <w:sz w:val="28"/>
          <w:szCs w:val="28"/>
        </w:rPr>
        <w:t>16 статьи 4</w:t>
      </w:r>
      <w:r w:rsidR="00C9199D">
        <w:rPr>
          <w:sz w:val="28"/>
          <w:szCs w:val="28"/>
        </w:rPr>
        <w:t xml:space="preserve"> настоящего З</w:t>
      </w:r>
      <w:r w:rsidRPr="00315A08">
        <w:rPr>
          <w:sz w:val="28"/>
          <w:szCs w:val="28"/>
        </w:rPr>
        <w:t xml:space="preserve">акона, принимает решение о досрочном прекращении полномочий члена </w:t>
      </w:r>
      <w:r w:rsidR="00C9199D">
        <w:rPr>
          <w:sz w:val="28"/>
          <w:szCs w:val="28"/>
        </w:rPr>
        <w:t>К</w:t>
      </w:r>
      <w:r w:rsidRPr="00315A08">
        <w:rPr>
          <w:sz w:val="28"/>
          <w:szCs w:val="28"/>
        </w:rPr>
        <w:t xml:space="preserve">омиссии и назначении нового члена </w:t>
      </w:r>
      <w:r w:rsidR="00C9199D">
        <w:rPr>
          <w:sz w:val="28"/>
          <w:szCs w:val="28"/>
        </w:rPr>
        <w:t>К</w:t>
      </w:r>
      <w:r w:rsidRPr="00315A08">
        <w:rPr>
          <w:sz w:val="28"/>
          <w:szCs w:val="28"/>
        </w:rPr>
        <w:t xml:space="preserve">омиссии либо об отказе в удовлетворении представления о досрочном прекращении полномочий не позднее чем в месячный срок со дня получения представления о досрочном прекращении полномочий члена </w:t>
      </w:r>
      <w:r w:rsidR="00C9199D">
        <w:rPr>
          <w:sz w:val="28"/>
          <w:szCs w:val="28"/>
        </w:rPr>
        <w:t>К</w:t>
      </w:r>
      <w:r w:rsidRPr="00315A08">
        <w:rPr>
          <w:sz w:val="28"/>
          <w:szCs w:val="28"/>
        </w:rPr>
        <w:t xml:space="preserve">омиссии и предложения по кандидатуре нового члена </w:t>
      </w:r>
      <w:r w:rsidR="00C9199D">
        <w:rPr>
          <w:sz w:val="28"/>
          <w:szCs w:val="28"/>
        </w:rPr>
        <w:t>К</w:t>
      </w:r>
      <w:r w:rsidRPr="00315A08">
        <w:rPr>
          <w:sz w:val="28"/>
          <w:szCs w:val="28"/>
        </w:rPr>
        <w:t xml:space="preserve">омиссии. Орган, назначивший члена </w:t>
      </w:r>
      <w:r w:rsidR="00C9199D">
        <w:rPr>
          <w:sz w:val="28"/>
          <w:szCs w:val="28"/>
        </w:rPr>
        <w:t>К</w:t>
      </w:r>
      <w:r w:rsidRPr="00315A08">
        <w:rPr>
          <w:sz w:val="28"/>
          <w:szCs w:val="28"/>
        </w:rPr>
        <w:t xml:space="preserve">омиссии, в отношении которого политической партией внесено представление о досрочном прекращении полномочий в соответствии с </w:t>
      </w:r>
      <w:r w:rsidR="00C9199D">
        <w:rPr>
          <w:sz w:val="28"/>
          <w:szCs w:val="28"/>
        </w:rPr>
        <w:t>частью 15 статьи 4</w:t>
      </w:r>
      <w:r w:rsidRPr="00315A08">
        <w:rPr>
          <w:sz w:val="28"/>
          <w:szCs w:val="28"/>
        </w:rPr>
        <w:t xml:space="preserve"> настоящего </w:t>
      </w:r>
      <w:r w:rsidR="00C9199D">
        <w:rPr>
          <w:sz w:val="28"/>
          <w:szCs w:val="28"/>
        </w:rPr>
        <w:t>З</w:t>
      </w:r>
      <w:r w:rsidRPr="00315A08">
        <w:rPr>
          <w:sz w:val="28"/>
          <w:szCs w:val="28"/>
        </w:rPr>
        <w:t>акона, информирует политическую партию о принятом в соответствии с настоящ</w:t>
      </w:r>
      <w:r w:rsidR="00C9199D">
        <w:rPr>
          <w:sz w:val="28"/>
          <w:szCs w:val="28"/>
        </w:rPr>
        <w:t>ей</w:t>
      </w:r>
      <w:r w:rsidRPr="00315A08">
        <w:rPr>
          <w:sz w:val="28"/>
          <w:szCs w:val="28"/>
        </w:rPr>
        <w:t xml:space="preserve"> </w:t>
      </w:r>
      <w:r w:rsidR="00C9199D">
        <w:rPr>
          <w:sz w:val="28"/>
          <w:szCs w:val="28"/>
        </w:rPr>
        <w:t>частью</w:t>
      </w:r>
      <w:r w:rsidRPr="00315A08">
        <w:rPr>
          <w:sz w:val="28"/>
          <w:szCs w:val="28"/>
        </w:rPr>
        <w:t xml:space="preserve"> решении. Орган, назначивший члена </w:t>
      </w:r>
      <w:r w:rsidR="00C9199D">
        <w:rPr>
          <w:sz w:val="28"/>
          <w:szCs w:val="28"/>
        </w:rPr>
        <w:t>К</w:t>
      </w:r>
      <w:r w:rsidRPr="00315A08">
        <w:rPr>
          <w:sz w:val="28"/>
          <w:szCs w:val="28"/>
        </w:rPr>
        <w:t xml:space="preserve">омиссии, в отношении которого Центральной избирательной комиссией Российской Федерации внесено представление о досрочном прекращении полномочий в соответствии с </w:t>
      </w:r>
      <w:r w:rsidR="00C9199D">
        <w:rPr>
          <w:sz w:val="28"/>
          <w:szCs w:val="28"/>
        </w:rPr>
        <w:t>частью 16</w:t>
      </w:r>
      <w:r w:rsidRPr="00315A08">
        <w:rPr>
          <w:sz w:val="28"/>
          <w:szCs w:val="28"/>
        </w:rPr>
        <w:t xml:space="preserve"> статьи </w:t>
      </w:r>
      <w:r w:rsidR="00C9199D">
        <w:rPr>
          <w:sz w:val="28"/>
          <w:szCs w:val="28"/>
        </w:rPr>
        <w:t>4</w:t>
      </w:r>
      <w:r w:rsidRPr="00315A08">
        <w:rPr>
          <w:sz w:val="28"/>
          <w:szCs w:val="28"/>
        </w:rPr>
        <w:t xml:space="preserve"> настоящего </w:t>
      </w:r>
      <w:r w:rsidR="00C9199D">
        <w:rPr>
          <w:sz w:val="28"/>
          <w:szCs w:val="28"/>
        </w:rPr>
        <w:t>З</w:t>
      </w:r>
      <w:r w:rsidRPr="00315A08">
        <w:rPr>
          <w:sz w:val="28"/>
          <w:szCs w:val="28"/>
        </w:rPr>
        <w:t>акона, информирует Центральную избирательную комиссию Российской Федерации о принятом в соответствии с настоящ</w:t>
      </w:r>
      <w:r w:rsidR="00C9199D">
        <w:rPr>
          <w:sz w:val="28"/>
          <w:szCs w:val="28"/>
        </w:rPr>
        <w:t>ей</w:t>
      </w:r>
      <w:r w:rsidRPr="00315A08">
        <w:rPr>
          <w:sz w:val="28"/>
          <w:szCs w:val="28"/>
        </w:rPr>
        <w:t xml:space="preserve"> </w:t>
      </w:r>
      <w:r w:rsidR="00C9199D">
        <w:rPr>
          <w:sz w:val="28"/>
          <w:szCs w:val="28"/>
        </w:rPr>
        <w:t>частью</w:t>
      </w:r>
      <w:r w:rsidRPr="00315A08">
        <w:rPr>
          <w:sz w:val="28"/>
          <w:szCs w:val="28"/>
        </w:rPr>
        <w:t xml:space="preserve"> решении.</w:t>
      </w:r>
      <w:r w:rsidR="00C9199D" w:rsidRPr="00C9199D">
        <w:rPr>
          <w:sz w:val="28"/>
          <w:szCs w:val="28"/>
        </w:rPr>
        <w:t>"</w:t>
      </w:r>
      <w:r w:rsidR="00C9199D">
        <w:rPr>
          <w:sz w:val="28"/>
          <w:szCs w:val="28"/>
        </w:rPr>
        <w:t>;</w:t>
      </w:r>
    </w:p>
    <w:p w14:paraId="073EE839" w14:textId="1CEE6A56" w:rsidR="002B50CF" w:rsidRDefault="00315A08" w:rsidP="009205E6">
      <w:pPr>
        <w:pStyle w:val="ac"/>
        <w:ind w:left="0" w:firstLine="720"/>
        <w:rPr>
          <w:sz w:val="28"/>
          <w:szCs w:val="28"/>
        </w:rPr>
      </w:pPr>
      <w:r>
        <w:rPr>
          <w:sz w:val="28"/>
          <w:szCs w:val="28"/>
        </w:rPr>
        <w:t>е</w:t>
      </w:r>
      <w:r w:rsidR="002B50CF">
        <w:rPr>
          <w:sz w:val="28"/>
          <w:szCs w:val="28"/>
        </w:rPr>
        <w:t>) в части 14</w:t>
      </w:r>
      <w:r w:rsidR="002B50CF">
        <w:rPr>
          <w:sz w:val="28"/>
          <w:szCs w:val="28"/>
          <w:vertAlign w:val="superscript"/>
        </w:rPr>
        <w:t xml:space="preserve">2 </w:t>
      </w:r>
      <w:r w:rsidR="002B50CF">
        <w:rPr>
          <w:sz w:val="28"/>
          <w:szCs w:val="28"/>
        </w:rPr>
        <w:t xml:space="preserve">слово </w:t>
      </w:r>
      <w:r w:rsidR="0091550F" w:rsidRPr="0091550F">
        <w:rPr>
          <w:sz w:val="28"/>
          <w:szCs w:val="28"/>
        </w:rPr>
        <w:t>"</w:t>
      </w:r>
      <w:r w:rsidR="002B50CF">
        <w:rPr>
          <w:sz w:val="28"/>
          <w:szCs w:val="28"/>
        </w:rPr>
        <w:t>, акциями</w:t>
      </w:r>
      <w:r w:rsidR="0091550F" w:rsidRPr="0091550F">
        <w:rPr>
          <w:sz w:val="28"/>
          <w:szCs w:val="28"/>
        </w:rPr>
        <w:t>"</w:t>
      </w:r>
      <w:r w:rsidR="002B50CF">
        <w:rPr>
          <w:sz w:val="28"/>
          <w:szCs w:val="28"/>
        </w:rPr>
        <w:t xml:space="preserve"> и слово </w:t>
      </w:r>
      <w:r w:rsidR="0091550F" w:rsidRPr="0091550F">
        <w:rPr>
          <w:sz w:val="28"/>
          <w:szCs w:val="28"/>
        </w:rPr>
        <w:t>"</w:t>
      </w:r>
      <w:r w:rsidR="002B50CF">
        <w:rPr>
          <w:sz w:val="28"/>
          <w:szCs w:val="28"/>
        </w:rPr>
        <w:t>, акции</w:t>
      </w:r>
      <w:r w:rsidR="0091550F" w:rsidRPr="0091550F">
        <w:rPr>
          <w:sz w:val="28"/>
          <w:szCs w:val="28"/>
        </w:rPr>
        <w:t>"</w:t>
      </w:r>
      <w:r w:rsidR="002B50CF">
        <w:rPr>
          <w:sz w:val="28"/>
          <w:szCs w:val="28"/>
        </w:rPr>
        <w:t xml:space="preserve"> исключить;</w:t>
      </w:r>
    </w:p>
    <w:p w14:paraId="0E08AE59" w14:textId="10BDE16F" w:rsidR="00435157" w:rsidRDefault="00315A08" w:rsidP="009205E6">
      <w:pPr>
        <w:pStyle w:val="ac"/>
        <w:ind w:left="0" w:firstLine="720"/>
        <w:rPr>
          <w:sz w:val="28"/>
          <w:szCs w:val="28"/>
        </w:rPr>
      </w:pPr>
      <w:r>
        <w:rPr>
          <w:sz w:val="28"/>
          <w:szCs w:val="28"/>
        </w:rPr>
        <w:t>ж</w:t>
      </w:r>
      <w:r w:rsidR="00435157">
        <w:rPr>
          <w:sz w:val="28"/>
          <w:szCs w:val="28"/>
        </w:rPr>
        <w:t xml:space="preserve">) </w:t>
      </w:r>
      <w:r w:rsidR="008C67B6">
        <w:rPr>
          <w:sz w:val="28"/>
          <w:szCs w:val="28"/>
        </w:rPr>
        <w:t xml:space="preserve">в </w:t>
      </w:r>
      <w:r w:rsidR="00435157">
        <w:rPr>
          <w:sz w:val="28"/>
          <w:szCs w:val="28"/>
        </w:rPr>
        <w:t>части 22:</w:t>
      </w:r>
    </w:p>
    <w:p w14:paraId="1F5865B5" w14:textId="17AB3476" w:rsidR="00435157" w:rsidRDefault="00435157" w:rsidP="009205E6">
      <w:pPr>
        <w:pStyle w:val="ac"/>
        <w:ind w:left="0" w:firstLine="720"/>
        <w:rPr>
          <w:sz w:val="28"/>
          <w:szCs w:val="28"/>
        </w:rPr>
      </w:pPr>
      <w:r>
        <w:rPr>
          <w:sz w:val="28"/>
          <w:szCs w:val="28"/>
        </w:rPr>
        <w:t>пункт 4 изложить в следующей редакции:</w:t>
      </w:r>
    </w:p>
    <w:p w14:paraId="1E084ED0" w14:textId="0703DD4E" w:rsidR="00435157" w:rsidRPr="007520C3" w:rsidRDefault="0091550F" w:rsidP="009205E6">
      <w:pPr>
        <w:pStyle w:val="ac"/>
        <w:ind w:left="0" w:firstLine="720"/>
        <w:jc w:val="both"/>
        <w:rPr>
          <w:sz w:val="28"/>
          <w:szCs w:val="28"/>
        </w:rPr>
      </w:pPr>
      <w:r w:rsidRPr="0091550F">
        <w:rPr>
          <w:sz w:val="28"/>
          <w:szCs w:val="28"/>
        </w:rPr>
        <w:t>"</w:t>
      </w:r>
      <w:r w:rsidR="00435157">
        <w:rPr>
          <w:sz w:val="28"/>
          <w:szCs w:val="28"/>
        </w:rPr>
        <w:t xml:space="preserve">4) </w:t>
      </w:r>
      <w:r w:rsidR="00435157" w:rsidRPr="00435157">
        <w:rPr>
          <w:sz w:val="28"/>
          <w:szCs w:val="28"/>
        </w:rPr>
        <w:t xml:space="preserve">вправе знакомиться с документами и материалами (в том числе со списками избирателей, участников референдума, включая списки, составленные в электронном виде, сведения об избирателях, участниках референдума, подавших заявления о включении в список избирателей, участников референдума по месту своего нахождения, с подписными листами, финансовыми отчетами кандидатов, избирательных объединений, бюллетенями), непосредственно связанными с выборами, референдумом, включая документы и материалы, находящиеся на машиночитаемых носителях, </w:t>
      </w:r>
      <w:r w:rsidR="00435157">
        <w:rPr>
          <w:sz w:val="28"/>
          <w:szCs w:val="28"/>
        </w:rPr>
        <w:t>К</w:t>
      </w:r>
      <w:r w:rsidR="00435157" w:rsidRPr="00435157">
        <w:rPr>
          <w:sz w:val="28"/>
          <w:szCs w:val="28"/>
        </w:rPr>
        <w:t xml:space="preserve">омиссии и получать копии этих документов и материалов (за исключением бюллетеней, открепительных удостоверений, списков избирателей, участников референдума, в том числе составленных в электронном виде, подписных листов, иных документов и материалов, содержащих конфиденциальную информацию, отнесенную к таковой в </w:t>
      </w:r>
      <w:r w:rsidR="00435157" w:rsidRPr="007520C3">
        <w:rPr>
          <w:sz w:val="28"/>
          <w:szCs w:val="28"/>
        </w:rPr>
        <w:t>порядке, установленном федеральным законом), требовать заверения указанных копий;</w:t>
      </w:r>
      <w:r w:rsidRPr="007520C3">
        <w:rPr>
          <w:sz w:val="28"/>
          <w:szCs w:val="28"/>
        </w:rPr>
        <w:t>"</w:t>
      </w:r>
      <w:r w:rsidR="00435157" w:rsidRPr="007520C3">
        <w:rPr>
          <w:sz w:val="28"/>
          <w:szCs w:val="28"/>
        </w:rPr>
        <w:t>;</w:t>
      </w:r>
    </w:p>
    <w:p w14:paraId="523141AE" w14:textId="269AAB00" w:rsidR="00435157" w:rsidRPr="007520C3" w:rsidRDefault="00435157" w:rsidP="009205E6">
      <w:pPr>
        <w:pStyle w:val="ac"/>
        <w:ind w:left="0" w:firstLine="720"/>
        <w:jc w:val="both"/>
        <w:rPr>
          <w:sz w:val="28"/>
          <w:szCs w:val="28"/>
        </w:rPr>
      </w:pPr>
      <w:r w:rsidRPr="007520C3">
        <w:rPr>
          <w:sz w:val="28"/>
          <w:szCs w:val="28"/>
        </w:rPr>
        <w:t>дополнить пунктом 4</w:t>
      </w:r>
      <w:r w:rsidRPr="007520C3">
        <w:rPr>
          <w:sz w:val="28"/>
          <w:szCs w:val="28"/>
          <w:vertAlign w:val="superscript"/>
        </w:rPr>
        <w:t>1</w:t>
      </w:r>
      <w:r w:rsidRPr="007520C3">
        <w:rPr>
          <w:sz w:val="28"/>
          <w:szCs w:val="28"/>
        </w:rPr>
        <w:t xml:space="preserve"> следующего содержания</w:t>
      </w:r>
      <w:r w:rsidR="00B62671" w:rsidRPr="007520C3">
        <w:rPr>
          <w:sz w:val="28"/>
          <w:szCs w:val="28"/>
        </w:rPr>
        <w:t>:</w:t>
      </w:r>
    </w:p>
    <w:p w14:paraId="169EDBEB" w14:textId="3299E635" w:rsidR="00B62671" w:rsidRPr="00F05402" w:rsidRDefault="0091550F" w:rsidP="009205E6">
      <w:pPr>
        <w:pStyle w:val="ac"/>
        <w:ind w:left="0" w:firstLine="720"/>
        <w:jc w:val="both"/>
        <w:rPr>
          <w:sz w:val="28"/>
          <w:szCs w:val="28"/>
        </w:rPr>
      </w:pPr>
      <w:r w:rsidRPr="007520C3">
        <w:rPr>
          <w:sz w:val="28"/>
          <w:szCs w:val="28"/>
        </w:rPr>
        <w:t>"</w:t>
      </w:r>
      <w:r w:rsidR="00B62671" w:rsidRPr="007520C3">
        <w:rPr>
          <w:sz w:val="28"/>
          <w:szCs w:val="28"/>
        </w:rPr>
        <w:t>4</w:t>
      </w:r>
      <w:r w:rsidR="00B62671" w:rsidRPr="007520C3">
        <w:rPr>
          <w:sz w:val="28"/>
          <w:szCs w:val="28"/>
          <w:vertAlign w:val="superscript"/>
        </w:rPr>
        <w:t>1</w:t>
      </w:r>
      <w:r w:rsidR="00B62671" w:rsidRPr="007520C3">
        <w:rPr>
          <w:sz w:val="28"/>
          <w:szCs w:val="28"/>
        </w:rPr>
        <w:t xml:space="preserve">) вправе знакомиться с документами и материалами, указанными в пункте 4 настоящей </w:t>
      </w:r>
      <w:r w:rsidR="00363DB8" w:rsidRPr="007520C3">
        <w:rPr>
          <w:sz w:val="28"/>
          <w:szCs w:val="28"/>
        </w:rPr>
        <w:t>части</w:t>
      </w:r>
      <w:r w:rsidR="00B62671" w:rsidRPr="007520C3">
        <w:rPr>
          <w:sz w:val="28"/>
          <w:szCs w:val="28"/>
        </w:rPr>
        <w:t xml:space="preserve">, нижестоящих </w:t>
      </w:r>
      <w:r w:rsidR="00457AAE" w:rsidRPr="007520C3">
        <w:rPr>
          <w:sz w:val="28"/>
          <w:szCs w:val="28"/>
        </w:rPr>
        <w:t xml:space="preserve">избирательных </w:t>
      </w:r>
      <w:r w:rsidR="00B62671" w:rsidRPr="007520C3">
        <w:rPr>
          <w:sz w:val="28"/>
          <w:szCs w:val="28"/>
        </w:rPr>
        <w:t>комиссий и получать копии этих документов и материалов (за исключением бюллетеней, открепительных удостоверений, списков избирателей, участников</w:t>
      </w:r>
      <w:r w:rsidR="00B62671" w:rsidRPr="00B62671">
        <w:rPr>
          <w:sz w:val="28"/>
          <w:szCs w:val="28"/>
        </w:rPr>
        <w:t xml:space="preserve"> референдума, в том числе составленных в электронном виде, подписных листов, иных документов и материалов, содержащих конфиденциальную информацию, отнесенную к </w:t>
      </w:r>
      <w:r w:rsidR="00B62671" w:rsidRPr="00F05402">
        <w:rPr>
          <w:sz w:val="28"/>
          <w:szCs w:val="28"/>
        </w:rPr>
        <w:t>таковой в порядке, установленном федеральным законом), требовать заверения указанных копий;</w:t>
      </w:r>
      <w:r w:rsidRPr="0091550F">
        <w:rPr>
          <w:sz w:val="28"/>
          <w:szCs w:val="28"/>
        </w:rPr>
        <w:t>"</w:t>
      </w:r>
      <w:r w:rsidR="00B62671" w:rsidRPr="00F05402">
        <w:rPr>
          <w:sz w:val="28"/>
          <w:szCs w:val="28"/>
        </w:rPr>
        <w:t>;</w:t>
      </w:r>
    </w:p>
    <w:p w14:paraId="0E52A8D8" w14:textId="1EF8EB88" w:rsidR="00B62671" w:rsidRPr="00F05402" w:rsidRDefault="00B62671" w:rsidP="009205E6">
      <w:pPr>
        <w:pStyle w:val="ac"/>
        <w:ind w:left="0" w:firstLine="720"/>
        <w:jc w:val="both"/>
        <w:rPr>
          <w:sz w:val="28"/>
          <w:szCs w:val="28"/>
        </w:rPr>
      </w:pPr>
      <w:r w:rsidRPr="00F05402">
        <w:rPr>
          <w:sz w:val="28"/>
          <w:szCs w:val="28"/>
        </w:rPr>
        <w:t xml:space="preserve">пункт 5 после слов </w:t>
      </w:r>
      <w:r w:rsidR="0091550F" w:rsidRPr="0091550F">
        <w:rPr>
          <w:sz w:val="28"/>
          <w:szCs w:val="28"/>
        </w:rPr>
        <w:t>"</w:t>
      </w:r>
      <w:r w:rsidRPr="00F05402">
        <w:rPr>
          <w:sz w:val="28"/>
          <w:szCs w:val="28"/>
        </w:rPr>
        <w:t>участников референдума</w:t>
      </w:r>
      <w:r w:rsidR="0091550F" w:rsidRPr="0091550F">
        <w:rPr>
          <w:sz w:val="28"/>
          <w:szCs w:val="28"/>
        </w:rPr>
        <w:t>"</w:t>
      </w:r>
      <w:r w:rsidR="003A6DDA" w:rsidRPr="00F05402">
        <w:rPr>
          <w:sz w:val="28"/>
          <w:szCs w:val="28"/>
        </w:rPr>
        <w:t xml:space="preserve"> дополнить словами </w:t>
      </w:r>
      <w:bookmarkStart w:id="2" w:name="_Hlk111190422"/>
      <w:r w:rsidR="0091550F" w:rsidRPr="0091550F">
        <w:rPr>
          <w:sz w:val="28"/>
          <w:szCs w:val="28"/>
        </w:rPr>
        <w:t>"</w:t>
      </w:r>
      <w:r w:rsidR="00550F45">
        <w:rPr>
          <w:sz w:val="28"/>
          <w:szCs w:val="28"/>
        </w:rPr>
        <w:t xml:space="preserve">, </w:t>
      </w:r>
      <w:r w:rsidR="003A6DDA" w:rsidRPr="00F05402">
        <w:rPr>
          <w:sz w:val="28"/>
          <w:szCs w:val="28"/>
        </w:rPr>
        <w:t xml:space="preserve">в том числе составленным </w:t>
      </w:r>
      <w:r w:rsidR="003A6DDA" w:rsidRPr="0076507E">
        <w:rPr>
          <w:sz w:val="28"/>
          <w:szCs w:val="28"/>
        </w:rPr>
        <w:t>в электронном виде</w:t>
      </w:r>
      <w:bookmarkEnd w:id="2"/>
      <w:r w:rsidR="00457AAE" w:rsidRPr="0076507E">
        <w:rPr>
          <w:sz w:val="28"/>
          <w:szCs w:val="28"/>
        </w:rPr>
        <w:t>,</w:t>
      </w:r>
      <w:r w:rsidR="0091550F" w:rsidRPr="0076507E">
        <w:rPr>
          <w:sz w:val="28"/>
          <w:szCs w:val="28"/>
        </w:rPr>
        <w:t>"</w:t>
      </w:r>
      <w:r w:rsidR="00B03B18" w:rsidRPr="0076507E">
        <w:rPr>
          <w:sz w:val="28"/>
          <w:szCs w:val="28"/>
        </w:rPr>
        <w:t>;</w:t>
      </w:r>
    </w:p>
    <w:p w14:paraId="7D940935" w14:textId="583CDE1C" w:rsidR="00B03B18" w:rsidRPr="00C12EAE" w:rsidRDefault="00C12EAE" w:rsidP="00C12EA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B03B18" w:rsidRPr="00C12EAE">
        <w:rPr>
          <w:sz w:val="28"/>
          <w:szCs w:val="28"/>
        </w:rPr>
        <w:t>в статье 7:</w:t>
      </w:r>
    </w:p>
    <w:p w14:paraId="5EBB9DCA" w14:textId="3C72ADAF" w:rsidR="00F05402" w:rsidRDefault="00F05402" w:rsidP="00F05402">
      <w:pPr>
        <w:pStyle w:val="ac"/>
        <w:ind w:left="0" w:firstLine="709"/>
        <w:jc w:val="both"/>
        <w:rPr>
          <w:sz w:val="28"/>
          <w:szCs w:val="28"/>
        </w:rPr>
      </w:pPr>
      <w:r w:rsidRPr="00125FF5">
        <w:rPr>
          <w:sz w:val="28"/>
          <w:szCs w:val="28"/>
        </w:rPr>
        <w:t>а) дополнить частью 2</w:t>
      </w:r>
      <w:r w:rsidRPr="00125FF5">
        <w:rPr>
          <w:sz w:val="28"/>
          <w:szCs w:val="28"/>
          <w:vertAlign w:val="superscript"/>
        </w:rPr>
        <w:t xml:space="preserve">1 </w:t>
      </w:r>
      <w:r w:rsidRPr="00125FF5">
        <w:rPr>
          <w:sz w:val="28"/>
          <w:szCs w:val="28"/>
        </w:rPr>
        <w:t>следующего содержания:</w:t>
      </w:r>
    </w:p>
    <w:p w14:paraId="6151BBE0" w14:textId="2449CEFE" w:rsidR="00390699" w:rsidRPr="007520C3" w:rsidRDefault="00390699" w:rsidP="001D5F2F">
      <w:pPr>
        <w:pStyle w:val="ac"/>
        <w:ind w:left="0" w:firstLine="709"/>
        <w:jc w:val="both"/>
        <w:rPr>
          <w:iCs/>
          <w:sz w:val="28"/>
          <w:szCs w:val="28"/>
        </w:rPr>
      </w:pPr>
      <w:bookmarkStart w:id="3" w:name="_Hlk111190827"/>
      <w:r w:rsidRPr="00457AAE">
        <w:rPr>
          <w:iCs/>
          <w:sz w:val="28"/>
          <w:szCs w:val="28"/>
        </w:rPr>
        <w:t>"2</w:t>
      </w:r>
      <w:r w:rsidRPr="00457AAE">
        <w:rPr>
          <w:iCs/>
          <w:sz w:val="28"/>
          <w:szCs w:val="28"/>
          <w:vertAlign w:val="superscript"/>
        </w:rPr>
        <w:t>1</w:t>
      </w:r>
      <w:r w:rsidRPr="00457AAE">
        <w:rPr>
          <w:iCs/>
          <w:sz w:val="28"/>
          <w:szCs w:val="28"/>
        </w:rPr>
        <w:t xml:space="preserve">. Одно и то же лицо может быть назначено членом Комиссии с правом совещательного голоса только одним кандидатом, </w:t>
      </w:r>
      <w:r w:rsidRPr="007520C3">
        <w:rPr>
          <w:iCs/>
          <w:sz w:val="28"/>
          <w:szCs w:val="28"/>
        </w:rPr>
        <w:t>одним избирательным объединением, одной инициативной группой по проведению референдума и не может быть членом иной избирательной комиссии</w:t>
      </w:r>
      <w:r w:rsidR="00457AAE" w:rsidRPr="007520C3">
        <w:rPr>
          <w:iCs/>
          <w:sz w:val="28"/>
          <w:szCs w:val="28"/>
        </w:rPr>
        <w:t xml:space="preserve"> с правом совещательного голоса</w:t>
      </w:r>
      <w:r w:rsidRPr="007520C3">
        <w:rPr>
          <w:iCs/>
          <w:sz w:val="28"/>
          <w:szCs w:val="28"/>
        </w:rPr>
        <w:t>.";</w:t>
      </w:r>
    </w:p>
    <w:bookmarkEnd w:id="3"/>
    <w:p w14:paraId="2408A310" w14:textId="31A65CC2" w:rsidR="00B03B18" w:rsidRPr="00F05402" w:rsidRDefault="00F05402" w:rsidP="00F05402">
      <w:pPr>
        <w:ind w:firstLine="709"/>
        <w:jc w:val="both"/>
        <w:rPr>
          <w:sz w:val="28"/>
          <w:szCs w:val="28"/>
        </w:rPr>
      </w:pPr>
      <w:r w:rsidRPr="007520C3">
        <w:rPr>
          <w:sz w:val="28"/>
          <w:szCs w:val="28"/>
        </w:rPr>
        <w:t>б</w:t>
      </w:r>
      <w:r w:rsidR="00B03B18" w:rsidRPr="007520C3">
        <w:rPr>
          <w:sz w:val="28"/>
          <w:szCs w:val="28"/>
        </w:rPr>
        <w:t>) часть 3 изложить в следующей редакции:</w:t>
      </w:r>
    </w:p>
    <w:p w14:paraId="0FB03080" w14:textId="182C5364" w:rsidR="00B03B18" w:rsidRDefault="0091550F" w:rsidP="009205E6">
      <w:pPr>
        <w:ind w:firstLine="720"/>
        <w:jc w:val="both"/>
        <w:rPr>
          <w:sz w:val="28"/>
          <w:szCs w:val="28"/>
        </w:rPr>
      </w:pPr>
      <w:bookmarkStart w:id="4" w:name="_Hlk111190942"/>
      <w:r w:rsidRPr="0091550F">
        <w:rPr>
          <w:sz w:val="28"/>
          <w:szCs w:val="28"/>
        </w:rPr>
        <w:t>"</w:t>
      </w:r>
      <w:r w:rsidR="00B03B18" w:rsidRPr="00F05402">
        <w:rPr>
          <w:sz w:val="28"/>
          <w:szCs w:val="28"/>
        </w:rPr>
        <w:t xml:space="preserve">3. </w:t>
      </w:r>
      <w:r w:rsidR="00660D50" w:rsidRPr="00F05402">
        <w:rPr>
          <w:sz w:val="28"/>
          <w:szCs w:val="28"/>
        </w:rPr>
        <w:t xml:space="preserve">Срок полномочий членов Комиссии с правом совещательного голоса прекращается в день официального опубликования результатов соответствующих выборов, соответствующего референдума. Если кандидату отказано в регистрации, а избирательному объединению в регистрации списка кандидатов, либо регистрация кандидата, списка кандидатов аннулирована или отменена, либо кандидат, список кандидатов выбыли досрочно по иным основаниям, полномочия членов </w:t>
      </w:r>
      <w:r w:rsidR="00091520">
        <w:rPr>
          <w:sz w:val="28"/>
          <w:szCs w:val="28"/>
        </w:rPr>
        <w:t>К</w:t>
      </w:r>
      <w:r w:rsidR="00660D50" w:rsidRPr="00F05402">
        <w:rPr>
          <w:sz w:val="28"/>
          <w:szCs w:val="28"/>
        </w:rPr>
        <w:t>омиссии с правом</w:t>
      </w:r>
      <w:r w:rsidR="00660D50" w:rsidRPr="00660D50">
        <w:rPr>
          <w:sz w:val="28"/>
          <w:szCs w:val="28"/>
        </w:rPr>
        <w:t xml:space="preserve"> совещательного голоса, назначенных таким кандидатом, избирательным объединением, выдвинувшим такой список кандидатов, прекращаются соответственно со дня отказа в регистрации, ее аннулирования или отмены, а если решение об отказе в регистрации обжаловано в суд, </w:t>
      </w:r>
      <w:r w:rsidR="00347036">
        <w:rPr>
          <w:sz w:val="28"/>
          <w:szCs w:val="28"/>
        </w:rPr>
        <w:t>–</w:t>
      </w:r>
      <w:r w:rsidR="00660D50" w:rsidRPr="00660D50">
        <w:rPr>
          <w:sz w:val="28"/>
          <w:szCs w:val="28"/>
        </w:rPr>
        <w:t xml:space="preserve"> со дня вступления в силу решения суда о законности отказа в регистрации либо со дня выбытия кандидата, списка кандидатов по иным основаниям.</w:t>
      </w:r>
      <w:bookmarkEnd w:id="4"/>
      <w:r w:rsidRPr="0091550F">
        <w:rPr>
          <w:sz w:val="28"/>
          <w:szCs w:val="28"/>
        </w:rPr>
        <w:t>"</w:t>
      </w:r>
      <w:r w:rsidR="00453C07">
        <w:rPr>
          <w:sz w:val="28"/>
          <w:szCs w:val="28"/>
        </w:rPr>
        <w:t>;</w:t>
      </w:r>
    </w:p>
    <w:p w14:paraId="6FC3C489" w14:textId="49EF9ABC" w:rsidR="00453C07" w:rsidRDefault="00CA3A45" w:rsidP="009205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A48BE" w:rsidRPr="00FF77A0">
        <w:rPr>
          <w:sz w:val="28"/>
          <w:szCs w:val="28"/>
        </w:rPr>
        <w:t xml:space="preserve">) </w:t>
      </w:r>
      <w:r w:rsidR="00453C07" w:rsidRPr="00FF77A0">
        <w:rPr>
          <w:sz w:val="28"/>
          <w:szCs w:val="28"/>
        </w:rPr>
        <w:t>часть 5 признать утратившей силу;</w:t>
      </w:r>
    </w:p>
    <w:p w14:paraId="6F94F61C" w14:textId="66BAD361" w:rsidR="0062696E" w:rsidRDefault="00CA3A45" w:rsidP="009205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700C6">
        <w:rPr>
          <w:sz w:val="28"/>
          <w:szCs w:val="28"/>
        </w:rPr>
        <w:t xml:space="preserve">) </w:t>
      </w:r>
      <w:r w:rsidR="0062696E">
        <w:rPr>
          <w:sz w:val="28"/>
          <w:szCs w:val="28"/>
        </w:rPr>
        <w:t>в части 6:</w:t>
      </w:r>
    </w:p>
    <w:p w14:paraId="17C2251E" w14:textId="4E5CB461" w:rsidR="00453C07" w:rsidRPr="006544D1" w:rsidRDefault="008700C6" w:rsidP="009205E6">
      <w:pPr>
        <w:ind w:firstLine="720"/>
        <w:jc w:val="both"/>
        <w:rPr>
          <w:sz w:val="28"/>
          <w:szCs w:val="28"/>
        </w:rPr>
      </w:pPr>
      <w:r w:rsidRPr="006544D1">
        <w:rPr>
          <w:sz w:val="28"/>
          <w:szCs w:val="28"/>
        </w:rPr>
        <w:t>абзац первый изложить в следующей редакции:</w:t>
      </w:r>
    </w:p>
    <w:p w14:paraId="4D14B89B" w14:textId="1BCC016F" w:rsidR="008700C6" w:rsidRPr="006544D1" w:rsidRDefault="0091550F" w:rsidP="009205E6">
      <w:pPr>
        <w:ind w:firstLine="720"/>
        <w:jc w:val="both"/>
        <w:rPr>
          <w:sz w:val="28"/>
          <w:szCs w:val="28"/>
        </w:rPr>
      </w:pPr>
      <w:bookmarkStart w:id="5" w:name="_Hlk113459397"/>
      <w:bookmarkStart w:id="6" w:name="_Hlk111191579"/>
      <w:r w:rsidRPr="006544D1">
        <w:rPr>
          <w:sz w:val="28"/>
          <w:szCs w:val="28"/>
        </w:rPr>
        <w:t>"</w:t>
      </w:r>
      <w:bookmarkEnd w:id="5"/>
      <w:r w:rsidR="008700C6" w:rsidRPr="006544D1">
        <w:rPr>
          <w:sz w:val="28"/>
          <w:szCs w:val="28"/>
        </w:rPr>
        <w:t xml:space="preserve">6. </w:t>
      </w:r>
      <w:r w:rsidR="0062696E" w:rsidRPr="006544D1">
        <w:rPr>
          <w:sz w:val="28"/>
          <w:szCs w:val="28"/>
        </w:rPr>
        <w:t xml:space="preserve">Член </w:t>
      </w:r>
      <w:r w:rsidR="00091520" w:rsidRPr="006544D1">
        <w:rPr>
          <w:sz w:val="28"/>
          <w:szCs w:val="28"/>
        </w:rPr>
        <w:t>Ко</w:t>
      </w:r>
      <w:r w:rsidR="0062696E" w:rsidRPr="006544D1">
        <w:rPr>
          <w:sz w:val="28"/>
          <w:szCs w:val="28"/>
        </w:rPr>
        <w:t xml:space="preserve">миссии с правом совещательного голоса, назначенный в соответствии с пунктами 20 и 21 статьи 29 Федерального </w:t>
      </w:r>
      <w:bookmarkStart w:id="7" w:name="_Hlk113459422"/>
      <w:r w:rsidR="0062696E" w:rsidRPr="006544D1">
        <w:rPr>
          <w:sz w:val="28"/>
          <w:szCs w:val="28"/>
        </w:rPr>
        <w:t xml:space="preserve">закона </w:t>
      </w:r>
      <w:r w:rsidR="00AE272F" w:rsidRPr="006544D1">
        <w:rPr>
          <w:sz w:val="28"/>
          <w:szCs w:val="28"/>
        </w:rPr>
        <w:t>"</w:t>
      </w:r>
      <w:r w:rsidR="0062696E" w:rsidRPr="006544D1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AE272F" w:rsidRPr="006544D1">
        <w:rPr>
          <w:sz w:val="28"/>
          <w:szCs w:val="28"/>
        </w:rPr>
        <w:t>"</w:t>
      </w:r>
      <w:bookmarkEnd w:id="7"/>
      <w:r w:rsidR="0062696E" w:rsidRPr="006544D1">
        <w:rPr>
          <w:sz w:val="28"/>
          <w:szCs w:val="28"/>
        </w:rPr>
        <w:t>, не вправе:</w:t>
      </w:r>
      <w:bookmarkEnd w:id="6"/>
      <w:r w:rsidRPr="006544D1">
        <w:rPr>
          <w:sz w:val="28"/>
          <w:szCs w:val="28"/>
        </w:rPr>
        <w:t>"</w:t>
      </w:r>
      <w:r w:rsidR="0062696E" w:rsidRPr="006544D1">
        <w:rPr>
          <w:sz w:val="28"/>
          <w:szCs w:val="28"/>
        </w:rPr>
        <w:t>;</w:t>
      </w:r>
    </w:p>
    <w:p w14:paraId="08CF6596" w14:textId="45237B6E" w:rsidR="00A04029" w:rsidRPr="007520C3" w:rsidRDefault="00A04029" w:rsidP="009205E6">
      <w:pPr>
        <w:ind w:firstLine="720"/>
        <w:jc w:val="both"/>
        <w:rPr>
          <w:sz w:val="28"/>
          <w:szCs w:val="28"/>
        </w:rPr>
      </w:pPr>
      <w:r w:rsidRPr="007520C3">
        <w:rPr>
          <w:sz w:val="28"/>
          <w:szCs w:val="28"/>
        </w:rPr>
        <w:t>пункт 1 признать утратившим силу;</w:t>
      </w:r>
    </w:p>
    <w:p w14:paraId="558101B7" w14:textId="5E0779EE" w:rsidR="0062696E" w:rsidRPr="007520C3" w:rsidRDefault="00A04029" w:rsidP="009205E6">
      <w:pPr>
        <w:ind w:firstLine="720"/>
        <w:jc w:val="both"/>
        <w:rPr>
          <w:sz w:val="28"/>
          <w:szCs w:val="28"/>
        </w:rPr>
      </w:pPr>
      <w:r w:rsidRPr="007520C3">
        <w:rPr>
          <w:sz w:val="28"/>
          <w:szCs w:val="28"/>
        </w:rPr>
        <w:t>пункт</w:t>
      </w:r>
      <w:r w:rsidR="00BC7336" w:rsidRPr="007520C3">
        <w:rPr>
          <w:sz w:val="28"/>
          <w:szCs w:val="28"/>
        </w:rPr>
        <w:t xml:space="preserve"> 2 </w:t>
      </w:r>
      <w:r w:rsidR="0062696E" w:rsidRPr="007520C3">
        <w:rPr>
          <w:sz w:val="28"/>
          <w:szCs w:val="28"/>
        </w:rPr>
        <w:t>признать утратившим силу</w:t>
      </w:r>
      <w:r w:rsidR="0015120A" w:rsidRPr="007520C3">
        <w:rPr>
          <w:sz w:val="28"/>
          <w:szCs w:val="28"/>
        </w:rPr>
        <w:t>;</w:t>
      </w:r>
    </w:p>
    <w:p w14:paraId="37DD015D" w14:textId="7F7C4A13" w:rsidR="005818F3" w:rsidRPr="007520C3" w:rsidRDefault="00CA3A45" w:rsidP="009205E6">
      <w:pPr>
        <w:ind w:firstLine="720"/>
        <w:jc w:val="both"/>
        <w:rPr>
          <w:sz w:val="28"/>
          <w:szCs w:val="28"/>
        </w:rPr>
      </w:pPr>
      <w:r w:rsidRPr="007520C3">
        <w:rPr>
          <w:sz w:val="28"/>
          <w:szCs w:val="28"/>
        </w:rPr>
        <w:t>д</w:t>
      </w:r>
      <w:r w:rsidR="005818F3" w:rsidRPr="007520C3">
        <w:rPr>
          <w:sz w:val="28"/>
          <w:szCs w:val="28"/>
        </w:rPr>
        <w:t xml:space="preserve">) </w:t>
      </w:r>
      <w:r w:rsidR="007A48BE" w:rsidRPr="007520C3">
        <w:rPr>
          <w:sz w:val="28"/>
          <w:szCs w:val="28"/>
        </w:rPr>
        <w:t xml:space="preserve">в </w:t>
      </w:r>
      <w:r w:rsidR="00027670" w:rsidRPr="007520C3">
        <w:rPr>
          <w:sz w:val="28"/>
          <w:szCs w:val="28"/>
        </w:rPr>
        <w:t>части</w:t>
      </w:r>
      <w:r w:rsidR="008F7D70" w:rsidRPr="007520C3">
        <w:rPr>
          <w:sz w:val="28"/>
          <w:szCs w:val="28"/>
        </w:rPr>
        <w:t xml:space="preserve"> 7</w:t>
      </w:r>
      <w:r w:rsidR="00C56DFC" w:rsidRPr="007520C3">
        <w:rPr>
          <w:sz w:val="28"/>
          <w:szCs w:val="28"/>
        </w:rPr>
        <w:t xml:space="preserve"> после слов </w:t>
      </w:r>
      <w:r w:rsidR="002018A9" w:rsidRPr="007520C3">
        <w:rPr>
          <w:sz w:val="28"/>
          <w:szCs w:val="28"/>
        </w:rPr>
        <w:t>"</w:t>
      </w:r>
      <w:r w:rsidR="00C56DFC" w:rsidRPr="007520C3">
        <w:rPr>
          <w:sz w:val="28"/>
          <w:szCs w:val="28"/>
        </w:rPr>
        <w:t>при с</w:t>
      </w:r>
      <w:r w:rsidR="00D24F46" w:rsidRPr="007520C3">
        <w:rPr>
          <w:sz w:val="28"/>
          <w:szCs w:val="28"/>
        </w:rPr>
        <w:t>о</w:t>
      </w:r>
      <w:r w:rsidR="00C56DFC" w:rsidRPr="007520C3">
        <w:rPr>
          <w:sz w:val="28"/>
          <w:szCs w:val="28"/>
        </w:rPr>
        <w:t>вершении</w:t>
      </w:r>
      <w:r w:rsidR="002018A9" w:rsidRPr="007520C3">
        <w:rPr>
          <w:sz w:val="28"/>
          <w:szCs w:val="28"/>
        </w:rPr>
        <w:t>"</w:t>
      </w:r>
      <w:r w:rsidR="00C56DFC" w:rsidRPr="007520C3">
        <w:rPr>
          <w:sz w:val="28"/>
          <w:szCs w:val="28"/>
        </w:rPr>
        <w:t xml:space="preserve"> дополнить словами </w:t>
      </w:r>
      <w:bookmarkStart w:id="8" w:name="_Hlk111192057"/>
      <w:r w:rsidR="0091550F" w:rsidRPr="007520C3">
        <w:rPr>
          <w:sz w:val="28"/>
          <w:szCs w:val="28"/>
        </w:rPr>
        <w:t>"</w:t>
      </w:r>
      <w:r w:rsidR="00C56DFC" w:rsidRPr="007520C3">
        <w:rPr>
          <w:sz w:val="28"/>
          <w:szCs w:val="28"/>
        </w:rPr>
        <w:t>членами Комиссии с правом решающего голоса</w:t>
      </w:r>
      <w:bookmarkEnd w:id="8"/>
      <w:r w:rsidR="0091550F" w:rsidRPr="007520C3">
        <w:rPr>
          <w:sz w:val="28"/>
          <w:szCs w:val="28"/>
        </w:rPr>
        <w:t>"</w:t>
      </w:r>
      <w:r w:rsidR="00C56DFC" w:rsidRPr="007520C3">
        <w:rPr>
          <w:sz w:val="28"/>
          <w:szCs w:val="28"/>
        </w:rPr>
        <w:t xml:space="preserve">, </w:t>
      </w:r>
      <w:r w:rsidR="007A48BE" w:rsidRPr="007520C3">
        <w:rPr>
          <w:sz w:val="28"/>
          <w:szCs w:val="28"/>
        </w:rPr>
        <w:t xml:space="preserve">слова </w:t>
      </w:r>
      <w:r w:rsidR="0091550F" w:rsidRPr="007520C3">
        <w:rPr>
          <w:sz w:val="28"/>
          <w:szCs w:val="28"/>
        </w:rPr>
        <w:t>"</w:t>
      </w:r>
      <w:r w:rsidR="007A48BE" w:rsidRPr="007520C3">
        <w:rPr>
          <w:sz w:val="28"/>
          <w:szCs w:val="28"/>
        </w:rPr>
        <w:t>пунктах 1</w:t>
      </w:r>
      <w:r w:rsidR="00457AAE" w:rsidRPr="007520C3">
        <w:rPr>
          <w:sz w:val="28"/>
          <w:szCs w:val="28"/>
        </w:rPr>
        <w:t xml:space="preserve"> </w:t>
      </w:r>
      <w:r w:rsidR="007A48BE" w:rsidRPr="007520C3">
        <w:rPr>
          <w:sz w:val="28"/>
          <w:szCs w:val="28"/>
        </w:rPr>
        <w:t>–</w:t>
      </w:r>
      <w:r w:rsidR="00457AAE" w:rsidRPr="007520C3">
        <w:rPr>
          <w:sz w:val="28"/>
          <w:szCs w:val="28"/>
        </w:rPr>
        <w:t xml:space="preserve"> </w:t>
      </w:r>
      <w:r w:rsidR="007A48BE" w:rsidRPr="007520C3">
        <w:rPr>
          <w:sz w:val="28"/>
          <w:szCs w:val="28"/>
        </w:rPr>
        <w:t>5</w:t>
      </w:r>
      <w:r w:rsidR="0091550F" w:rsidRPr="007520C3">
        <w:rPr>
          <w:sz w:val="28"/>
          <w:szCs w:val="28"/>
        </w:rPr>
        <w:t>"</w:t>
      </w:r>
      <w:r w:rsidR="007A48BE" w:rsidRPr="007520C3">
        <w:rPr>
          <w:sz w:val="28"/>
          <w:szCs w:val="28"/>
        </w:rPr>
        <w:t xml:space="preserve"> заменить словами </w:t>
      </w:r>
      <w:r w:rsidR="0091550F" w:rsidRPr="007520C3">
        <w:rPr>
          <w:sz w:val="28"/>
          <w:szCs w:val="28"/>
        </w:rPr>
        <w:t>"</w:t>
      </w:r>
      <w:r w:rsidR="007A48BE" w:rsidRPr="007520C3">
        <w:rPr>
          <w:sz w:val="28"/>
          <w:szCs w:val="28"/>
        </w:rPr>
        <w:t>пункта</w:t>
      </w:r>
      <w:r w:rsidR="009B363C" w:rsidRPr="007520C3">
        <w:rPr>
          <w:sz w:val="28"/>
          <w:szCs w:val="28"/>
        </w:rPr>
        <w:t>х</w:t>
      </w:r>
      <w:r w:rsidR="007A48BE" w:rsidRPr="007520C3">
        <w:rPr>
          <w:sz w:val="28"/>
          <w:szCs w:val="28"/>
        </w:rPr>
        <w:t xml:space="preserve"> 3</w:t>
      </w:r>
      <w:r w:rsidR="00457AAE" w:rsidRPr="007520C3">
        <w:rPr>
          <w:sz w:val="28"/>
          <w:szCs w:val="28"/>
        </w:rPr>
        <w:t xml:space="preserve"> </w:t>
      </w:r>
      <w:r w:rsidR="007A48BE" w:rsidRPr="007520C3">
        <w:rPr>
          <w:sz w:val="28"/>
          <w:szCs w:val="28"/>
        </w:rPr>
        <w:t>–</w:t>
      </w:r>
      <w:r w:rsidR="00457AAE" w:rsidRPr="007520C3">
        <w:rPr>
          <w:sz w:val="28"/>
          <w:szCs w:val="28"/>
        </w:rPr>
        <w:t xml:space="preserve"> </w:t>
      </w:r>
      <w:r w:rsidR="007A48BE" w:rsidRPr="007520C3">
        <w:rPr>
          <w:sz w:val="28"/>
          <w:szCs w:val="28"/>
        </w:rPr>
        <w:t>5</w:t>
      </w:r>
      <w:r w:rsidR="0091550F" w:rsidRPr="007520C3">
        <w:rPr>
          <w:sz w:val="28"/>
          <w:szCs w:val="28"/>
        </w:rPr>
        <w:t>"</w:t>
      </w:r>
      <w:r w:rsidR="00027670" w:rsidRPr="007520C3">
        <w:rPr>
          <w:sz w:val="28"/>
          <w:szCs w:val="28"/>
        </w:rPr>
        <w:t>;</w:t>
      </w:r>
    </w:p>
    <w:p w14:paraId="0DED7152" w14:textId="47AF2C46" w:rsidR="00CA3A45" w:rsidRPr="007520C3" w:rsidRDefault="00CA3A45" w:rsidP="00CA3A45">
      <w:pPr>
        <w:ind w:firstLine="720"/>
        <w:jc w:val="both"/>
        <w:rPr>
          <w:sz w:val="28"/>
          <w:szCs w:val="28"/>
        </w:rPr>
      </w:pPr>
      <w:r w:rsidRPr="007520C3">
        <w:rPr>
          <w:sz w:val="28"/>
          <w:szCs w:val="28"/>
        </w:rPr>
        <w:t xml:space="preserve">е) дополнить частью </w:t>
      </w:r>
      <w:r w:rsidR="00A41045" w:rsidRPr="007520C3">
        <w:rPr>
          <w:sz w:val="28"/>
          <w:szCs w:val="28"/>
        </w:rPr>
        <w:t>7</w:t>
      </w:r>
      <w:r w:rsidRPr="007520C3">
        <w:rPr>
          <w:sz w:val="28"/>
          <w:szCs w:val="28"/>
          <w:vertAlign w:val="superscript"/>
        </w:rPr>
        <w:t xml:space="preserve">1 </w:t>
      </w:r>
      <w:r w:rsidRPr="007520C3">
        <w:rPr>
          <w:sz w:val="28"/>
          <w:szCs w:val="28"/>
        </w:rPr>
        <w:t>следующего содержания</w:t>
      </w:r>
      <w:r w:rsidR="00363DB8" w:rsidRPr="007520C3">
        <w:rPr>
          <w:sz w:val="28"/>
          <w:szCs w:val="28"/>
        </w:rPr>
        <w:t>:</w:t>
      </w:r>
    </w:p>
    <w:p w14:paraId="69210B50" w14:textId="0F53CE90" w:rsidR="00CA3A45" w:rsidRPr="007520C3" w:rsidRDefault="00CA3A45" w:rsidP="00CA3A45">
      <w:pPr>
        <w:ind w:firstLine="720"/>
        <w:jc w:val="both"/>
        <w:rPr>
          <w:sz w:val="28"/>
          <w:szCs w:val="28"/>
        </w:rPr>
      </w:pPr>
      <w:bookmarkStart w:id="9" w:name="_Hlk111191517"/>
      <w:r w:rsidRPr="007520C3">
        <w:rPr>
          <w:sz w:val="28"/>
          <w:szCs w:val="28"/>
        </w:rPr>
        <w:t>"</w:t>
      </w:r>
      <w:r w:rsidR="00457AAE" w:rsidRPr="007520C3">
        <w:rPr>
          <w:sz w:val="28"/>
          <w:szCs w:val="28"/>
        </w:rPr>
        <w:t>7</w:t>
      </w:r>
      <w:r w:rsidRPr="007520C3">
        <w:rPr>
          <w:sz w:val="28"/>
          <w:szCs w:val="28"/>
          <w:vertAlign w:val="superscript"/>
        </w:rPr>
        <w:t>1</w:t>
      </w:r>
      <w:r w:rsidRPr="007520C3">
        <w:rPr>
          <w:sz w:val="28"/>
          <w:szCs w:val="28"/>
        </w:rPr>
        <w:t>. Член Комиссии с правом совещательного голоса обладает правами члена Комиссии с правом решающего голоса по вопросам подготовки и проведения выборов, референдума, предусмотренными пунктами 1</w:t>
      </w:r>
      <w:r w:rsidR="005B1066" w:rsidRPr="007520C3">
        <w:rPr>
          <w:sz w:val="28"/>
          <w:szCs w:val="28"/>
        </w:rPr>
        <w:t xml:space="preserve"> </w:t>
      </w:r>
      <w:r w:rsidRPr="007520C3">
        <w:rPr>
          <w:sz w:val="28"/>
          <w:szCs w:val="28"/>
        </w:rPr>
        <w:t>–</w:t>
      </w:r>
      <w:r w:rsidR="005B1066" w:rsidRPr="007520C3">
        <w:rPr>
          <w:sz w:val="28"/>
          <w:szCs w:val="28"/>
        </w:rPr>
        <w:t xml:space="preserve"> </w:t>
      </w:r>
      <w:r w:rsidRPr="007520C3">
        <w:rPr>
          <w:sz w:val="28"/>
          <w:szCs w:val="28"/>
        </w:rPr>
        <w:t>4 и 6 части 22 статьи 6 настоящего Закона.";</w:t>
      </w:r>
    </w:p>
    <w:bookmarkEnd w:id="9"/>
    <w:p w14:paraId="06885E1C" w14:textId="100559B7" w:rsidR="00027670" w:rsidRPr="00027670" w:rsidRDefault="00AF7EC6" w:rsidP="009205E6">
      <w:pPr>
        <w:ind w:firstLine="720"/>
        <w:jc w:val="both"/>
        <w:rPr>
          <w:sz w:val="28"/>
          <w:szCs w:val="28"/>
        </w:rPr>
      </w:pPr>
      <w:r w:rsidRPr="007520C3">
        <w:rPr>
          <w:sz w:val="28"/>
          <w:szCs w:val="28"/>
        </w:rPr>
        <w:t>4</w:t>
      </w:r>
      <w:r w:rsidR="00027670" w:rsidRPr="007520C3">
        <w:rPr>
          <w:sz w:val="28"/>
          <w:szCs w:val="28"/>
        </w:rPr>
        <w:t>)</w:t>
      </w:r>
      <w:r w:rsidR="00022818" w:rsidRPr="007520C3">
        <w:rPr>
          <w:sz w:val="28"/>
          <w:szCs w:val="28"/>
        </w:rPr>
        <w:t xml:space="preserve"> в</w:t>
      </w:r>
      <w:r w:rsidR="00027670" w:rsidRPr="007520C3">
        <w:rPr>
          <w:sz w:val="28"/>
          <w:szCs w:val="28"/>
        </w:rPr>
        <w:t xml:space="preserve"> </w:t>
      </w:r>
      <w:r w:rsidR="00A41045" w:rsidRPr="007520C3">
        <w:rPr>
          <w:sz w:val="28"/>
          <w:szCs w:val="28"/>
        </w:rPr>
        <w:t>пункте</w:t>
      </w:r>
      <w:r w:rsidR="00027670" w:rsidRPr="007520C3">
        <w:rPr>
          <w:sz w:val="28"/>
          <w:szCs w:val="28"/>
        </w:rPr>
        <w:t xml:space="preserve"> 13</w:t>
      </w:r>
      <w:r w:rsidR="00027670" w:rsidRPr="007520C3">
        <w:rPr>
          <w:sz w:val="28"/>
          <w:szCs w:val="28"/>
          <w:vertAlign w:val="superscript"/>
        </w:rPr>
        <w:t xml:space="preserve">1 </w:t>
      </w:r>
      <w:r w:rsidR="00A41045" w:rsidRPr="007520C3">
        <w:rPr>
          <w:sz w:val="28"/>
          <w:szCs w:val="28"/>
        </w:rPr>
        <w:t>части 1</w:t>
      </w:r>
      <w:r w:rsidR="00A41045" w:rsidRPr="007520C3">
        <w:rPr>
          <w:sz w:val="28"/>
          <w:szCs w:val="28"/>
          <w:vertAlign w:val="superscript"/>
        </w:rPr>
        <w:t xml:space="preserve"> </w:t>
      </w:r>
      <w:r w:rsidR="00027670" w:rsidRPr="007520C3">
        <w:rPr>
          <w:sz w:val="28"/>
          <w:szCs w:val="28"/>
        </w:rPr>
        <w:t xml:space="preserve">статьи 8 </w:t>
      </w:r>
      <w:r w:rsidR="00022818" w:rsidRPr="007520C3">
        <w:rPr>
          <w:sz w:val="28"/>
          <w:szCs w:val="28"/>
        </w:rPr>
        <w:t>слова "муниципального образования" заменить словами ", организующей подготовку и проведение выборов в органы</w:t>
      </w:r>
      <w:r w:rsidR="00022818" w:rsidRPr="00022818">
        <w:rPr>
          <w:sz w:val="28"/>
          <w:szCs w:val="28"/>
        </w:rPr>
        <w:t xml:space="preserve"> местного самоуправления, местного референдума,</w:t>
      </w:r>
      <w:bookmarkStart w:id="10" w:name="_Hlk116917888"/>
      <w:r w:rsidR="00022818" w:rsidRPr="00022818">
        <w:rPr>
          <w:sz w:val="28"/>
          <w:szCs w:val="28"/>
        </w:rPr>
        <w:t>"</w:t>
      </w:r>
      <w:bookmarkEnd w:id="10"/>
      <w:r w:rsidR="00027670">
        <w:rPr>
          <w:sz w:val="28"/>
          <w:szCs w:val="28"/>
        </w:rPr>
        <w:t>.</w:t>
      </w:r>
    </w:p>
    <w:p w14:paraId="67B11EE5" w14:textId="77777777" w:rsidR="00B62671" w:rsidRPr="00B62671" w:rsidRDefault="00B62671" w:rsidP="00435157">
      <w:pPr>
        <w:pStyle w:val="ac"/>
        <w:ind w:left="0" w:firstLine="720"/>
        <w:jc w:val="both"/>
        <w:rPr>
          <w:sz w:val="28"/>
          <w:szCs w:val="28"/>
        </w:rPr>
      </w:pPr>
    </w:p>
    <w:p w14:paraId="55049D9A" w14:textId="77777777" w:rsidR="001D78EE" w:rsidRPr="00DA215F" w:rsidRDefault="001D78EE" w:rsidP="00DA215F">
      <w:pPr>
        <w:ind w:firstLine="709"/>
        <w:jc w:val="both"/>
        <w:rPr>
          <w:b/>
          <w:sz w:val="28"/>
          <w:szCs w:val="28"/>
        </w:rPr>
      </w:pPr>
      <w:r w:rsidRPr="00DA215F">
        <w:rPr>
          <w:b/>
          <w:sz w:val="28"/>
          <w:szCs w:val="28"/>
        </w:rPr>
        <w:t>Статья 2</w:t>
      </w:r>
    </w:p>
    <w:p w14:paraId="4E222C47" w14:textId="3C146FB3" w:rsidR="00AF7EC6" w:rsidRPr="00AF7EC6" w:rsidRDefault="0005197F" w:rsidP="00AF7EC6">
      <w:pPr>
        <w:ind w:firstLine="709"/>
        <w:jc w:val="both"/>
        <w:rPr>
          <w:sz w:val="28"/>
        </w:rPr>
      </w:pPr>
      <w:r w:rsidRPr="00AF7EC6">
        <w:rPr>
          <w:sz w:val="28"/>
        </w:rPr>
        <w:t xml:space="preserve">1. </w:t>
      </w:r>
      <w:r w:rsidR="00AF7EC6" w:rsidRPr="00AF7EC6">
        <w:rPr>
          <w:sz w:val="28"/>
        </w:rPr>
        <w:t xml:space="preserve">Настоящий Закон вступает в силу после дня его официального опубликования, за исключением абзаца второго подпункта "г" пункта 2 и пункта 4 статьи 1 настоящего Закона. </w:t>
      </w:r>
    </w:p>
    <w:p w14:paraId="0BFFA505" w14:textId="4B2B9810" w:rsidR="00AF7EC6" w:rsidRPr="00AF7EC6" w:rsidRDefault="00AF7EC6" w:rsidP="00AF7EC6">
      <w:pPr>
        <w:ind w:firstLine="709"/>
        <w:jc w:val="both"/>
        <w:rPr>
          <w:sz w:val="28"/>
        </w:rPr>
      </w:pPr>
      <w:r w:rsidRPr="00AF7EC6">
        <w:rPr>
          <w:sz w:val="28"/>
        </w:rPr>
        <w:t>2.  Абзац второ</w:t>
      </w:r>
      <w:r w:rsidR="00362A28">
        <w:rPr>
          <w:sz w:val="28"/>
        </w:rPr>
        <w:t>й</w:t>
      </w:r>
      <w:r w:rsidRPr="00AF7EC6">
        <w:rPr>
          <w:sz w:val="28"/>
        </w:rPr>
        <w:t xml:space="preserve"> подпункта "г" пункта 2 и пункт 4 статьи 1 настоящего Закона вступают в силу с 1 января 2023 года.</w:t>
      </w:r>
    </w:p>
    <w:p w14:paraId="00EF0638" w14:textId="6D630D3C" w:rsidR="0005197F" w:rsidRPr="00DA215F" w:rsidRDefault="00AF7EC6" w:rsidP="00AF7EC6">
      <w:pPr>
        <w:ind w:firstLine="709"/>
        <w:jc w:val="both"/>
        <w:rPr>
          <w:sz w:val="28"/>
        </w:rPr>
      </w:pPr>
      <w:r w:rsidRPr="00AF7EC6">
        <w:rPr>
          <w:sz w:val="28"/>
        </w:rPr>
        <w:t>3</w:t>
      </w:r>
      <w:r w:rsidR="0005197F" w:rsidRPr="00AF7EC6">
        <w:rPr>
          <w:sz w:val="28"/>
        </w:rPr>
        <w:t xml:space="preserve">. Срок полномочий членов </w:t>
      </w:r>
      <w:r w:rsidR="00363DB8" w:rsidRPr="00AF7EC6">
        <w:rPr>
          <w:sz w:val="28"/>
        </w:rPr>
        <w:t>Избирательной комиссии Камчатского края</w:t>
      </w:r>
      <w:r w:rsidR="0005197F" w:rsidRPr="00AF7EC6">
        <w:rPr>
          <w:sz w:val="28"/>
        </w:rPr>
        <w:t xml:space="preserve"> с правом совещательного голоса</w:t>
      </w:r>
      <w:r w:rsidR="00363DB8" w:rsidRPr="00AF7EC6">
        <w:rPr>
          <w:sz w:val="28"/>
        </w:rPr>
        <w:t>, назначенных в Избирательную комиссию Камчатского края</w:t>
      </w:r>
      <w:r w:rsidR="0005197F" w:rsidRPr="00AF7EC6">
        <w:rPr>
          <w:sz w:val="28"/>
        </w:rPr>
        <w:t xml:space="preserve"> кандидатами, которые были избраны, избирательными </w:t>
      </w:r>
      <w:r w:rsidR="0005197F" w:rsidRPr="006544D1">
        <w:rPr>
          <w:sz w:val="28"/>
        </w:rPr>
        <w:t>объединениями, списки кандидатов которых были допущены к распределению депутатских мандатов, продолжается</w:t>
      </w:r>
      <w:r w:rsidR="0005197F" w:rsidRPr="0005197F">
        <w:rPr>
          <w:sz w:val="28"/>
        </w:rPr>
        <w:t xml:space="preserve"> до окончания регистрации кандидатов, списков кандидатов на следующих выборах в тот же орган или на ту же должность.</w:t>
      </w:r>
    </w:p>
    <w:p w14:paraId="1AE24CAE" w14:textId="513659E3" w:rsidR="009C6959" w:rsidRDefault="009C6959" w:rsidP="00DA215F">
      <w:pPr>
        <w:ind w:firstLine="709"/>
        <w:jc w:val="both"/>
        <w:rPr>
          <w:sz w:val="28"/>
        </w:rPr>
      </w:pPr>
    </w:p>
    <w:p w14:paraId="2D2343F0" w14:textId="77777777" w:rsidR="00AC2A71" w:rsidRDefault="00AC2A71" w:rsidP="00DA215F">
      <w:pPr>
        <w:ind w:firstLine="709"/>
        <w:jc w:val="both"/>
        <w:rPr>
          <w:sz w:val="28"/>
        </w:rPr>
      </w:pPr>
    </w:p>
    <w:p w14:paraId="1FA67ADB" w14:textId="46ECBE6A" w:rsidR="00577FC7" w:rsidRPr="00DA215F" w:rsidRDefault="009C6959" w:rsidP="00E4173A">
      <w:pPr>
        <w:jc w:val="both"/>
        <w:rPr>
          <w:sz w:val="28"/>
          <w:szCs w:val="28"/>
        </w:rPr>
      </w:pPr>
      <w:r w:rsidRPr="00DA215F">
        <w:rPr>
          <w:sz w:val="28"/>
        </w:rPr>
        <w:t xml:space="preserve">Губернатор Камчатского края                                                  </w:t>
      </w:r>
      <w:r w:rsidR="0035199B">
        <w:rPr>
          <w:sz w:val="28"/>
        </w:rPr>
        <w:t xml:space="preserve">     </w:t>
      </w:r>
      <w:r w:rsidRPr="00DA215F">
        <w:rPr>
          <w:sz w:val="28"/>
        </w:rPr>
        <w:t xml:space="preserve">   В.В. Солодов </w:t>
      </w:r>
    </w:p>
    <w:p w14:paraId="50C3E9EA" w14:textId="778EDA09" w:rsidR="00577FC7" w:rsidRDefault="00577FC7" w:rsidP="00DA215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E4F8182" w14:textId="4BCDAAE8" w:rsidR="00BA1DB3" w:rsidRDefault="00BA1DB3" w:rsidP="00DA215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DFFC516" w14:textId="77777777" w:rsidR="00BA1DB3" w:rsidRDefault="00BA1DB3" w:rsidP="00BA1DB3">
      <w:pPr>
        <w:pStyle w:val="af2"/>
        <w:rPr>
          <w:sz w:val="28"/>
        </w:rPr>
      </w:pPr>
    </w:p>
    <w:p w14:paraId="1838A5AD" w14:textId="77777777" w:rsidR="00BA1DB3" w:rsidRPr="0053204C" w:rsidRDefault="00BA1DB3" w:rsidP="00BA1DB3">
      <w:pPr>
        <w:pStyle w:val="af2"/>
        <w:rPr>
          <w:sz w:val="28"/>
        </w:rPr>
      </w:pPr>
      <w:r w:rsidRPr="0053204C">
        <w:rPr>
          <w:sz w:val="28"/>
        </w:rPr>
        <w:t>ПОЯСНИТЕЛЬНАЯ ЗАПИСКА</w:t>
      </w:r>
    </w:p>
    <w:p w14:paraId="503898AA" w14:textId="77777777" w:rsidR="00BA1DB3" w:rsidRDefault="00BA1DB3" w:rsidP="00BA1DB3">
      <w:pPr>
        <w:pStyle w:val="af0"/>
        <w:rPr>
          <w:bCs w:val="0"/>
          <w:sz w:val="28"/>
          <w:lang w:val="ru-RU"/>
        </w:rPr>
      </w:pPr>
      <w:r w:rsidRPr="0053204C">
        <w:rPr>
          <w:sz w:val="28"/>
        </w:rPr>
        <w:t xml:space="preserve">к проекту закона Камчатского края </w:t>
      </w:r>
      <w:r w:rsidRPr="0053204C">
        <w:rPr>
          <w:bCs w:val="0"/>
          <w:sz w:val="28"/>
        </w:rPr>
        <w:t>"О внесении изменений в Закон Камчатского края "</w:t>
      </w:r>
      <w:r>
        <w:rPr>
          <w:bCs w:val="0"/>
          <w:sz w:val="28"/>
          <w:lang w:val="ru-RU"/>
        </w:rPr>
        <w:t>Об Избирательной комиссии Камчатского края"</w:t>
      </w:r>
    </w:p>
    <w:p w14:paraId="2645A227" w14:textId="77777777" w:rsidR="00BA1DB3" w:rsidRDefault="00BA1DB3" w:rsidP="00BA1DB3">
      <w:pPr>
        <w:pStyle w:val="af0"/>
        <w:rPr>
          <w:bCs w:val="0"/>
          <w:sz w:val="28"/>
          <w:lang w:val="ru-RU"/>
        </w:rPr>
      </w:pPr>
    </w:p>
    <w:p w14:paraId="586A7753" w14:textId="77777777" w:rsidR="00BA1DB3" w:rsidRDefault="00BA1DB3" w:rsidP="00BA1DB3">
      <w:pPr>
        <w:pStyle w:val="21"/>
        <w:spacing w:line="276" w:lineRule="auto"/>
        <w:rPr>
          <w:bCs w:val="0"/>
          <w:lang w:val="ru-RU"/>
        </w:rPr>
      </w:pPr>
      <w:r w:rsidRPr="005A5C3B">
        <w:rPr>
          <w:bCs w:val="0"/>
          <w:lang w:val="ru-RU"/>
        </w:rPr>
        <w:t xml:space="preserve">Внесение изменений в Закон Камчатского края от </w:t>
      </w:r>
      <w:r>
        <w:rPr>
          <w:bCs w:val="0"/>
          <w:lang w:val="ru-RU"/>
        </w:rPr>
        <w:t>28.</w:t>
      </w:r>
      <w:r w:rsidRPr="005A5C3B">
        <w:rPr>
          <w:bCs w:val="0"/>
          <w:lang w:val="ru-RU"/>
        </w:rPr>
        <w:t>0</w:t>
      </w:r>
      <w:r>
        <w:rPr>
          <w:bCs w:val="0"/>
          <w:lang w:val="ru-RU"/>
        </w:rPr>
        <w:t>4</w:t>
      </w:r>
      <w:r w:rsidRPr="005A5C3B">
        <w:rPr>
          <w:bCs w:val="0"/>
          <w:lang w:val="ru-RU"/>
        </w:rPr>
        <w:t xml:space="preserve">.2008 № </w:t>
      </w:r>
      <w:r>
        <w:rPr>
          <w:bCs w:val="0"/>
          <w:lang w:val="ru-RU"/>
        </w:rPr>
        <w:t>35</w:t>
      </w:r>
      <w:r w:rsidRPr="005A5C3B">
        <w:rPr>
          <w:bCs w:val="0"/>
          <w:lang w:val="ru-RU"/>
        </w:rPr>
        <w:t xml:space="preserve"> </w:t>
      </w:r>
      <w:r>
        <w:rPr>
          <w:bCs w:val="0"/>
          <w:lang w:val="ru-RU"/>
        </w:rPr>
        <w:br/>
      </w:r>
      <w:r w:rsidRPr="005A5C3B">
        <w:rPr>
          <w:bCs w:val="0"/>
          <w:lang w:val="ru-RU"/>
        </w:rPr>
        <w:t>"</w:t>
      </w:r>
      <w:r>
        <w:rPr>
          <w:bCs w:val="0"/>
          <w:lang w:val="ru-RU"/>
        </w:rPr>
        <w:t>Об Избирательной комиссии</w:t>
      </w:r>
      <w:r w:rsidRPr="005A5C3B">
        <w:rPr>
          <w:bCs w:val="0"/>
          <w:lang w:val="ru-RU"/>
        </w:rPr>
        <w:t xml:space="preserve"> Камчатско</w:t>
      </w:r>
      <w:r>
        <w:rPr>
          <w:bCs w:val="0"/>
          <w:lang w:val="ru-RU"/>
        </w:rPr>
        <w:t>го</w:t>
      </w:r>
      <w:r w:rsidRPr="005A5C3B">
        <w:rPr>
          <w:bCs w:val="0"/>
          <w:lang w:val="ru-RU"/>
        </w:rPr>
        <w:t xml:space="preserve"> кра</w:t>
      </w:r>
      <w:r>
        <w:rPr>
          <w:bCs w:val="0"/>
          <w:lang w:val="ru-RU"/>
        </w:rPr>
        <w:t>я</w:t>
      </w:r>
      <w:r w:rsidRPr="005A5C3B">
        <w:rPr>
          <w:bCs w:val="0"/>
          <w:lang w:val="ru-RU"/>
        </w:rPr>
        <w:t xml:space="preserve">" </w:t>
      </w:r>
      <w:r>
        <w:rPr>
          <w:bCs w:val="0"/>
          <w:lang w:val="ru-RU"/>
        </w:rPr>
        <w:t>(</w:t>
      </w:r>
      <w:proofErr w:type="spellStart"/>
      <w:r>
        <w:rPr>
          <w:bCs w:val="0"/>
          <w:lang w:val="ru-RU"/>
        </w:rPr>
        <w:t>дале</w:t>
      </w:r>
      <w:proofErr w:type="spellEnd"/>
      <w:r>
        <w:rPr>
          <w:bCs w:val="0"/>
          <w:lang w:val="ru-RU"/>
        </w:rPr>
        <w:t xml:space="preserve"> – Закон Камчатского края № 35) </w:t>
      </w:r>
      <w:r w:rsidRPr="005A5C3B">
        <w:rPr>
          <w:bCs w:val="0"/>
          <w:lang w:val="ru-RU"/>
        </w:rPr>
        <w:t xml:space="preserve">обусловлено необходимостью приведения его отдельных положений в соответствие с </w:t>
      </w:r>
      <w:r w:rsidRPr="00511007">
        <w:rPr>
          <w:bCs w:val="0"/>
          <w:lang w:val="ru-RU"/>
        </w:rPr>
        <w:t>Федеральны</w:t>
      </w:r>
      <w:r>
        <w:rPr>
          <w:bCs w:val="0"/>
          <w:lang w:val="ru-RU"/>
        </w:rPr>
        <w:t>м</w:t>
      </w:r>
      <w:r w:rsidRPr="00511007">
        <w:rPr>
          <w:bCs w:val="0"/>
          <w:lang w:val="ru-RU"/>
        </w:rPr>
        <w:t xml:space="preserve"> закон</w:t>
      </w:r>
      <w:r>
        <w:rPr>
          <w:bCs w:val="0"/>
          <w:lang w:val="ru-RU"/>
        </w:rPr>
        <w:t>ом</w:t>
      </w:r>
      <w:r w:rsidRPr="00511007">
        <w:rPr>
          <w:bCs w:val="0"/>
          <w:lang w:val="ru-RU"/>
        </w:rPr>
        <w:t xml:space="preserve"> от 31</w:t>
      </w:r>
      <w:r>
        <w:rPr>
          <w:bCs w:val="0"/>
          <w:lang w:val="ru-RU"/>
        </w:rPr>
        <w:t>.07.</w:t>
      </w:r>
      <w:r w:rsidRPr="00511007">
        <w:rPr>
          <w:bCs w:val="0"/>
          <w:lang w:val="ru-RU"/>
        </w:rPr>
        <w:t xml:space="preserve">2020 </w:t>
      </w:r>
      <w:r>
        <w:rPr>
          <w:bCs w:val="0"/>
          <w:lang w:val="ru-RU"/>
        </w:rPr>
        <w:t>№</w:t>
      </w:r>
      <w:r w:rsidRPr="00511007">
        <w:rPr>
          <w:bCs w:val="0"/>
          <w:lang w:val="ru-RU"/>
        </w:rPr>
        <w:t> 267-ФЗ</w:t>
      </w:r>
      <w:r>
        <w:rPr>
          <w:bCs w:val="0"/>
          <w:lang w:val="ru-RU"/>
        </w:rPr>
        <w:t xml:space="preserve"> </w:t>
      </w:r>
      <w:r w:rsidRPr="00511007">
        <w:rPr>
          <w:bCs w:val="0"/>
          <w:lang w:val="ru-RU"/>
        </w:rPr>
        <w:t>"О внесении изменений в отдельные законодательные акты Российской Федерации"</w:t>
      </w:r>
      <w:r>
        <w:rPr>
          <w:bCs w:val="0"/>
          <w:lang w:val="ru-RU"/>
        </w:rPr>
        <w:t xml:space="preserve">, </w:t>
      </w:r>
      <w:r w:rsidRPr="005A5C3B">
        <w:rPr>
          <w:bCs w:val="0"/>
          <w:lang w:val="ru-RU"/>
        </w:rPr>
        <w:t>Федеральным законом от 14</w:t>
      </w:r>
      <w:r>
        <w:rPr>
          <w:bCs w:val="0"/>
          <w:lang w:val="ru-RU"/>
        </w:rPr>
        <w:t>.03.</w:t>
      </w:r>
      <w:r w:rsidRPr="005A5C3B">
        <w:rPr>
          <w:bCs w:val="0"/>
          <w:lang w:val="ru-RU"/>
        </w:rPr>
        <w:t>2022</w:t>
      </w:r>
      <w:r>
        <w:rPr>
          <w:bCs w:val="0"/>
          <w:lang w:val="ru-RU"/>
        </w:rPr>
        <w:t xml:space="preserve"> </w:t>
      </w:r>
      <w:r w:rsidRPr="005A5C3B">
        <w:rPr>
          <w:bCs w:val="0"/>
          <w:lang w:val="ru-RU"/>
        </w:rPr>
        <w:t>№ 60-ФЗ "О внесении изменений в отдельные законодательные акты Российской Федерации"</w:t>
      </w:r>
      <w:r>
        <w:rPr>
          <w:bCs w:val="0"/>
          <w:lang w:val="ru-RU"/>
        </w:rPr>
        <w:t xml:space="preserve"> </w:t>
      </w:r>
      <w:r w:rsidRPr="005A5C3B">
        <w:rPr>
          <w:bCs w:val="0"/>
          <w:lang w:val="ru-RU"/>
        </w:rPr>
        <w:t xml:space="preserve">и Федеральным законом от </w:t>
      </w:r>
      <w:r>
        <w:rPr>
          <w:bCs w:val="0"/>
          <w:lang w:val="ru-RU"/>
        </w:rPr>
        <w:t>01.04.</w:t>
      </w:r>
      <w:r w:rsidRPr="005A5C3B">
        <w:rPr>
          <w:bCs w:val="0"/>
          <w:lang w:val="ru-RU"/>
        </w:rPr>
        <w:t>2022</w:t>
      </w:r>
      <w:r>
        <w:rPr>
          <w:bCs w:val="0"/>
          <w:lang w:val="ru-RU"/>
        </w:rPr>
        <w:t xml:space="preserve"> </w:t>
      </w:r>
      <w:r w:rsidRPr="005A5C3B">
        <w:rPr>
          <w:bCs w:val="0"/>
          <w:lang w:val="ru-RU"/>
        </w:rPr>
        <w:t xml:space="preserve">№ </w:t>
      </w:r>
      <w:r>
        <w:rPr>
          <w:bCs w:val="0"/>
          <w:lang w:val="ru-RU"/>
        </w:rPr>
        <w:t>90</w:t>
      </w:r>
      <w:r w:rsidRPr="005A5C3B">
        <w:rPr>
          <w:bCs w:val="0"/>
          <w:lang w:val="ru-RU"/>
        </w:rPr>
        <w:t>-ФЗ "О внесении изменений в отдельные законодательные акты Российской Федерации".</w:t>
      </w:r>
    </w:p>
    <w:p w14:paraId="07709E19" w14:textId="77777777" w:rsidR="00BA1DB3" w:rsidRDefault="00BA1DB3" w:rsidP="00BA1DB3">
      <w:pPr>
        <w:pStyle w:val="21"/>
        <w:spacing w:line="276" w:lineRule="auto"/>
        <w:rPr>
          <w:bCs w:val="0"/>
          <w:lang w:val="ru-RU"/>
        </w:rPr>
      </w:pPr>
      <w:r>
        <w:rPr>
          <w:bCs w:val="0"/>
          <w:lang w:val="ru-RU"/>
        </w:rPr>
        <w:t xml:space="preserve">Законопроектом в соответствии с нормами </w:t>
      </w:r>
      <w:r w:rsidRPr="005B5BFD">
        <w:rPr>
          <w:bCs w:val="0"/>
          <w:lang w:val="ru-RU"/>
        </w:rPr>
        <w:t>Федеральн</w:t>
      </w:r>
      <w:r>
        <w:rPr>
          <w:bCs w:val="0"/>
          <w:lang w:val="ru-RU"/>
        </w:rPr>
        <w:t>ого</w:t>
      </w:r>
      <w:r w:rsidRPr="005B5BFD">
        <w:rPr>
          <w:bCs w:val="0"/>
          <w:lang w:val="ru-RU"/>
        </w:rPr>
        <w:t xml:space="preserve"> закон</w:t>
      </w:r>
      <w:r>
        <w:rPr>
          <w:bCs w:val="0"/>
          <w:lang w:val="ru-RU"/>
        </w:rPr>
        <w:t>а</w:t>
      </w:r>
      <w:r w:rsidRPr="005B5BFD">
        <w:rPr>
          <w:bCs w:val="0"/>
          <w:lang w:val="ru-RU"/>
        </w:rPr>
        <w:t xml:space="preserve"> </w:t>
      </w:r>
      <w:proofErr w:type="gramStart"/>
      <w:r w:rsidRPr="005B5BFD">
        <w:rPr>
          <w:bCs w:val="0"/>
          <w:lang w:val="ru-RU"/>
        </w:rPr>
        <w:t>от  12</w:t>
      </w:r>
      <w:r>
        <w:rPr>
          <w:bCs w:val="0"/>
          <w:lang w:val="ru-RU"/>
        </w:rPr>
        <w:t>.06.</w:t>
      </w:r>
      <w:r w:rsidRPr="005B5BFD">
        <w:rPr>
          <w:bCs w:val="0"/>
          <w:lang w:val="ru-RU"/>
        </w:rPr>
        <w:t>2002</w:t>
      </w:r>
      <w:proofErr w:type="gramEnd"/>
      <w:r w:rsidRPr="005B5BFD">
        <w:rPr>
          <w:bCs w:val="0"/>
          <w:lang w:val="ru-RU"/>
        </w:rPr>
        <w:t xml:space="preserve"> № 67-ФЗ "Об основных гарантиях избирательных прав и права на участие в референдуме граждан Российской Федерации"</w:t>
      </w:r>
      <w:r>
        <w:rPr>
          <w:bCs w:val="0"/>
          <w:lang w:val="ru-RU"/>
        </w:rPr>
        <w:t xml:space="preserve"> </w:t>
      </w:r>
      <w:r w:rsidRPr="005B5BFD">
        <w:rPr>
          <w:bCs w:val="0"/>
          <w:lang w:val="ru-RU"/>
        </w:rPr>
        <w:t xml:space="preserve"> (с изменениями  от </w:t>
      </w:r>
      <w:r>
        <w:rPr>
          <w:bCs w:val="0"/>
          <w:lang w:val="ru-RU"/>
        </w:rPr>
        <w:t>31.07.</w:t>
      </w:r>
      <w:r w:rsidRPr="005B5BFD">
        <w:rPr>
          <w:bCs w:val="0"/>
          <w:lang w:val="ru-RU"/>
        </w:rPr>
        <w:t>202</w:t>
      </w:r>
      <w:r>
        <w:rPr>
          <w:bCs w:val="0"/>
          <w:lang w:val="ru-RU"/>
        </w:rPr>
        <w:t xml:space="preserve">0 </w:t>
      </w:r>
      <w:r w:rsidRPr="005B5BFD">
        <w:rPr>
          <w:bCs w:val="0"/>
          <w:lang w:val="ru-RU"/>
        </w:rPr>
        <w:t xml:space="preserve">№ </w:t>
      </w:r>
      <w:r>
        <w:rPr>
          <w:bCs w:val="0"/>
          <w:lang w:val="ru-RU"/>
        </w:rPr>
        <w:t>267</w:t>
      </w:r>
      <w:r w:rsidRPr="005B5BFD">
        <w:rPr>
          <w:bCs w:val="0"/>
          <w:lang w:val="ru-RU"/>
        </w:rPr>
        <w:t xml:space="preserve">-ФЗ) </w:t>
      </w:r>
      <w:r>
        <w:rPr>
          <w:bCs w:val="0"/>
          <w:lang w:val="ru-RU"/>
        </w:rPr>
        <w:t xml:space="preserve"> урегулирован вопрос досрочного прекращения  полномочий члена Избирательной комиссии Камчатского края (далее – Комиссия) с правом решающего голоса на основании </w:t>
      </w:r>
      <w:r w:rsidRPr="001D4546">
        <w:rPr>
          <w:bCs w:val="0"/>
          <w:lang w:val="ru-RU"/>
        </w:rPr>
        <w:t>мотивированно</w:t>
      </w:r>
      <w:r>
        <w:rPr>
          <w:bCs w:val="0"/>
          <w:lang w:val="ru-RU"/>
        </w:rPr>
        <w:t>го</w:t>
      </w:r>
      <w:r w:rsidRPr="001D4546">
        <w:rPr>
          <w:bCs w:val="0"/>
          <w:lang w:val="ru-RU"/>
        </w:rPr>
        <w:t xml:space="preserve"> представлени</w:t>
      </w:r>
      <w:r>
        <w:rPr>
          <w:bCs w:val="0"/>
          <w:lang w:val="ru-RU"/>
        </w:rPr>
        <w:t>я</w:t>
      </w:r>
      <w:r w:rsidRPr="001D4546">
        <w:rPr>
          <w:bCs w:val="0"/>
          <w:lang w:val="ru-RU"/>
        </w:rPr>
        <w:t xml:space="preserve"> </w:t>
      </w:r>
      <w:r>
        <w:rPr>
          <w:bCs w:val="0"/>
          <w:lang w:val="ru-RU"/>
        </w:rPr>
        <w:t>политической партии, Центральной избирательной комиссии Российской Федерации.</w:t>
      </w:r>
    </w:p>
    <w:p w14:paraId="066DCAA0" w14:textId="77777777" w:rsidR="00BA1DB3" w:rsidRPr="00AD4899" w:rsidRDefault="00BA1DB3" w:rsidP="00BA1DB3">
      <w:pPr>
        <w:pStyle w:val="21"/>
        <w:spacing w:line="276" w:lineRule="auto"/>
        <w:rPr>
          <w:bCs w:val="0"/>
          <w:lang w:val="ru-RU"/>
        </w:rPr>
      </w:pPr>
      <w:r>
        <w:rPr>
          <w:bCs w:val="0"/>
          <w:lang w:val="ru-RU"/>
        </w:rPr>
        <w:t>П</w:t>
      </w:r>
      <w:r w:rsidRPr="00AD4899">
        <w:rPr>
          <w:bCs w:val="0"/>
          <w:lang w:val="ru-RU"/>
        </w:rPr>
        <w:t xml:space="preserve">редусматривается право политической партии, </w:t>
      </w:r>
      <w:r>
        <w:rPr>
          <w:bCs w:val="0"/>
          <w:lang w:val="ru-RU"/>
        </w:rPr>
        <w:t xml:space="preserve">Центральной избирательной комиссии Российской Федерации </w:t>
      </w:r>
      <w:r w:rsidRPr="00AD4899">
        <w:rPr>
          <w:bCs w:val="0"/>
          <w:lang w:val="ru-RU"/>
        </w:rPr>
        <w:t>по предложению котор</w:t>
      </w:r>
      <w:r>
        <w:rPr>
          <w:bCs w:val="0"/>
          <w:lang w:val="ru-RU"/>
        </w:rPr>
        <w:t>ых</w:t>
      </w:r>
      <w:r w:rsidRPr="00AD4899">
        <w:rPr>
          <w:bCs w:val="0"/>
          <w:lang w:val="ru-RU"/>
        </w:rPr>
        <w:t xml:space="preserve"> назначен член </w:t>
      </w:r>
      <w:r>
        <w:rPr>
          <w:bCs w:val="0"/>
          <w:lang w:val="ru-RU"/>
        </w:rPr>
        <w:t>К</w:t>
      </w:r>
      <w:r w:rsidRPr="00AD4899">
        <w:rPr>
          <w:bCs w:val="0"/>
          <w:lang w:val="ru-RU"/>
        </w:rPr>
        <w:t xml:space="preserve">омиссии вносить в назначивший этого члена </w:t>
      </w:r>
      <w:r>
        <w:rPr>
          <w:bCs w:val="0"/>
          <w:lang w:val="ru-RU"/>
        </w:rPr>
        <w:t>К</w:t>
      </w:r>
      <w:r w:rsidRPr="00AD4899">
        <w:rPr>
          <w:bCs w:val="0"/>
          <w:lang w:val="ru-RU"/>
        </w:rPr>
        <w:t xml:space="preserve">омиссии орган мотивированное представление о досрочном прекращении полномочий этого члена </w:t>
      </w:r>
      <w:r>
        <w:rPr>
          <w:bCs w:val="0"/>
          <w:lang w:val="ru-RU"/>
        </w:rPr>
        <w:t>К</w:t>
      </w:r>
      <w:r w:rsidRPr="00AD4899">
        <w:rPr>
          <w:bCs w:val="0"/>
          <w:lang w:val="ru-RU"/>
        </w:rPr>
        <w:t>омиссии.</w:t>
      </w:r>
    </w:p>
    <w:p w14:paraId="3D030FAD" w14:textId="77777777" w:rsidR="00BA1DB3" w:rsidRPr="00275C7F" w:rsidRDefault="00BA1DB3" w:rsidP="00BA1DB3">
      <w:pPr>
        <w:pStyle w:val="21"/>
        <w:spacing w:line="276" w:lineRule="auto"/>
        <w:rPr>
          <w:bCs w:val="0"/>
          <w:lang w:val="ru-RU"/>
        </w:rPr>
      </w:pPr>
      <w:r w:rsidRPr="00AD4899">
        <w:rPr>
          <w:bCs w:val="0"/>
          <w:lang w:val="ru-RU"/>
        </w:rPr>
        <w:t xml:space="preserve">Вместе с представлением о досрочном прекращении полномочий члена </w:t>
      </w:r>
      <w:r>
        <w:rPr>
          <w:bCs w:val="0"/>
          <w:lang w:val="ru-RU"/>
        </w:rPr>
        <w:t>К</w:t>
      </w:r>
      <w:r w:rsidRPr="00AD4899">
        <w:rPr>
          <w:bCs w:val="0"/>
          <w:lang w:val="ru-RU"/>
        </w:rPr>
        <w:t xml:space="preserve">омиссии должно быть внесено предложение по кандидатуре нового члена </w:t>
      </w:r>
      <w:r>
        <w:rPr>
          <w:bCs w:val="0"/>
          <w:lang w:val="ru-RU"/>
        </w:rPr>
        <w:t>К</w:t>
      </w:r>
      <w:r w:rsidRPr="00275C7F">
        <w:rPr>
          <w:bCs w:val="0"/>
          <w:lang w:val="ru-RU"/>
        </w:rPr>
        <w:t xml:space="preserve">омиссии. При отсутствии такого предложения представление о досрочном прекращении полномочий члена </w:t>
      </w:r>
      <w:r>
        <w:rPr>
          <w:bCs w:val="0"/>
          <w:lang w:val="ru-RU"/>
        </w:rPr>
        <w:t>К</w:t>
      </w:r>
      <w:r w:rsidRPr="00275C7F">
        <w:rPr>
          <w:bCs w:val="0"/>
          <w:lang w:val="ru-RU"/>
        </w:rPr>
        <w:t xml:space="preserve">омиссии рассмотрению не подлежит. </w:t>
      </w:r>
    </w:p>
    <w:p w14:paraId="397D387D" w14:textId="77777777" w:rsidR="00BA1DB3" w:rsidRDefault="00BA1DB3" w:rsidP="00BA1DB3">
      <w:pPr>
        <w:pStyle w:val="21"/>
        <w:spacing w:line="276" w:lineRule="auto"/>
        <w:rPr>
          <w:bCs w:val="0"/>
          <w:lang w:val="ru-RU"/>
        </w:rPr>
      </w:pPr>
      <w:r w:rsidRPr="00275C7F">
        <w:rPr>
          <w:bCs w:val="0"/>
          <w:lang w:val="ru-RU"/>
        </w:rPr>
        <w:t xml:space="preserve">Также в соответствии с </w:t>
      </w:r>
      <w:r>
        <w:rPr>
          <w:bCs w:val="0"/>
          <w:lang w:val="ru-RU"/>
        </w:rPr>
        <w:t>вышеуказанным ф</w:t>
      </w:r>
      <w:r w:rsidRPr="00275C7F">
        <w:rPr>
          <w:bCs w:val="0"/>
          <w:lang w:val="ru-RU"/>
        </w:rPr>
        <w:t xml:space="preserve">едеральным законом </w:t>
      </w:r>
      <w:r>
        <w:rPr>
          <w:bCs w:val="0"/>
          <w:lang w:val="ru-RU"/>
        </w:rPr>
        <w:t>устанавливается период, когда не может быть внесено представление о досрочном прекращении полномочий члена Комиссии.</w:t>
      </w:r>
    </w:p>
    <w:p w14:paraId="13ECE8AE" w14:textId="77777777" w:rsidR="00BA1DB3" w:rsidRDefault="00BA1DB3" w:rsidP="00BA1DB3">
      <w:pPr>
        <w:pStyle w:val="21"/>
        <w:spacing w:line="276" w:lineRule="auto"/>
        <w:rPr>
          <w:bCs w:val="0"/>
          <w:lang w:val="ru-RU"/>
        </w:rPr>
      </w:pPr>
      <w:r w:rsidRPr="00AD4899">
        <w:rPr>
          <w:bCs w:val="0"/>
          <w:lang w:val="ru-RU"/>
        </w:rPr>
        <w:t xml:space="preserve">Орган, назначивший члена </w:t>
      </w:r>
      <w:r>
        <w:rPr>
          <w:bCs w:val="0"/>
          <w:lang w:val="ru-RU"/>
        </w:rPr>
        <w:t>К</w:t>
      </w:r>
      <w:r w:rsidRPr="00AD4899">
        <w:rPr>
          <w:bCs w:val="0"/>
          <w:lang w:val="ru-RU"/>
        </w:rPr>
        <w:t xml:space="preserve">омиссии, в отношении которого внесено представление, принимает решение о досрочном прекращении полномочий члена </w:t>
      </w:r>
      <w:r>
        <w:rPr>
          <w:bCs w:val="0"/>
          <w:lang w:val="ru-RU"/>
        </w:rPr>
        <w:t>К</w:t>
      </w:r>
      <w:r w:rsidRPr="00AD4899">
        <w:rPr>
          <w:bCs w:val="0"/>
          <w:lang w:val="ru-RU"/>
        </w:rPr>
        <w:t xml:space="preserve">омиссии и назначении нового члена </w:t>
      </w:r>
      <w:r>
        <w:rPr>
          <w:bCs w:val="0"/>
          <w:lang w:val="ru-RU"/>
        </w:rPr>
        <w:t>К</w:t>
      </w:r>
      <w:r w:rsidRPr="00AD4899">
        <w:rPr>
          <w:bCs w:val="0"/>
          <w:lang w:val="ru-RU"/>
        </w:rPr>
        <w:t>омиссии либо об отказе в удовлетворении представления не позднее чем в месячный срок со дня его получения</w:t>
      </w:r>
      <w:r>
        <w:rPr>
          <w:bCs w:val="0"/>
          <w:lang w:val="ru-RU"/>
        </w:rPr>
        <w:t>, и информирует о принятом решении политическую партию, Центральную избирательную комиссию Российской Федерации</w:t>
      </w:r>
      <w:r w:rsidRPr="00AD4899">
        <w:rPr>
          <w:bCs w:val="0"/>
          <w:lang w:val="ru-RU"/>
        </w:rPr>
        <w:t>.</w:t>
      </w:r>
    </w:p>
    <w:p w14:paraId="02A729D1" w14:textId="77777777" w:rsidR="00BA1DB3" w:rsidRDefault="00BA1DB3" w:rsidP="00BA1DB3">
      <w:pPr>
        <w:pStyle w:val="21"/>
        <w:spacing w:line="276" w:lineRule="auto"/>
        <w:rPr>
          <w:bCs w:val="0"/>
          <w:lang w:val="ru-RU"/>
        </w:rPr>
      </w:pPr>
      <w:bookmarkStart w:id="11" w:name="_Hlk117152591"/>
      <w:r>
        <w:rPr>
          <w:bCs w:val="0"/>
          <w:lang w:val="ru-RU"/>
        </w:rPr>
        <w:t>Федеральным законом от 12.06.2002 № 67-ФЗ "Об основных гарантиях избирательных прав и права на участие в референдуме граждан Российской Федерации"</w:t>
      </w:r>
      <w:bookmarkEnd w:id="11"/>
      <w:r>
        <w:rPr>
          <w:bCs w:val="0"/>
          <w:lang w:val="ru-RU"/>
        </w:rPr>
        <w:t xml:space="preserve"> (с </w:t>
      </w:r>
      <w:proofErr w:type="gramStart"/>
      <w:r>
        <w:rPr>
          <w:bCs w:val="0"/>
          <w:lang w:val="ru-RU"/>
        </w:rPr>
        <w:t xml:space="preserve">изменениями  </w:t>
      </w:r>
      <w:r w:rsidRPr="005A291A">
        <w:rPr>
          <w:bCs w:val="0"/>
          <w:lang w:val="ru-RU"/>
        </w:rPr>
        <w:t>от</w:t>
      </w:r>
      <w:proofErr w:type="gramEnd"/>
      <w:r w:rsidRPr="005A291A">
        <w:rPr>
          <w:bCs w:val="0"/>
          <w:lang w:val="ru-RU"/>
        </w:rPr>
        <w:t xml:space="preserve"> 14</w:t>
      </w:r>
      <w:r>
        <w:rPr>
          <w:bCs w:val="0"/>
          <w:lang w:val="ru-RU"/>
        </w:rPr>
        <w:t>.03.</w:t>
      </w:r>
      <w:r w:rsidRPr="005A291A">
        <w:rPr>
          <w:bCs w:val="0"/>
          <w:lang w:val="ru-RU"/>
        </w:rPr>
        <w:t>2022 № 60-</w:t>
      </w:r>
      <w:r>
        <w:rPr>
          <w:bCs w:val="0"/>
          <w:lang w:val="ru-RU"/>
        </w:rPr>
        <w:t xml:space="preserve">ФЗ) устанавливается право члена избирательной  комиссии с правом решающего голоса представлять интересы комиссии, в состав которой он назначен, а также иной избирательной комиссии на основании выданной ему доверенности.  </w:t>
      </w:r>
    </w:p>
    <w:p w14:paraId="61FBD8CB" w14:textId="77777777" w:rsidR="00BA1DB3" w:rsidRDefault="00BA1DB3" w:rsidP="00BA1DB3">
      <w:pPr>
        <w:pStyle w:val="21"/>
        <w:spacing w:line="276" w:lineRule="auto"/>
        <w:rPr>
          <w:bCs w:val="0"/>
          <w:lang w:val="ru-RU"/>
        </w:rPr>
      </w:pPr>
      <w:r>
        <w:rPr>
          <w:bCs w:val="0"/>
          <w:lang w:val="ru-RU"/>
        </w:rPr>
        <w:t>Данную норму законопроектом предлагается внести в Закон Камчатского края № 35.</w:t>
      </w:r>
    </w:p>
    <w:p w14:paraId="15B8C17D" w14:textId="77777777" w:rsidR="00BA1DB3" w:rsidRDefault="00BA1DB3" w:rsidP="00BA1DB3">
      <w:pPr>
        <w:pStyle w:val="21"/>
        <w:spacing w:line="276" w:lineRule="auto"/>
        <w:rPr>
          <w:bCs w:val="0"/>
          <w:lang w:val="ru-RU"/>
        </w:rPr>
      </w:pPr>
      <w:r>
        <w:rPr>
          <w:bCs w:val="0"/>
          <w:lang w:val="ru-RU"/>
        </w:rPr>
        <w:t>В</w:t>
      </w:r>
      <w:r w:rsidRPr="005A5C3B">
        <w:rPr>
          <w:bCs w:val="0"/>
          <w:lang w:val="ru-RU"/>
        </w:rPr>
        <w:t>виду реформирования института членов избирательных комиссий с правом совещательного голоса</w:t>
      </w:r>
      <w:r>
        <w:rPr>
          <w:bCs w:val="0"/>
          <w:lang w:val="ru-RU"/>
        </w:rPr>
        <w:t xml:space="preserve"> законопроектом предусмотрены следующие изменения:</w:t>
      </w:r>
    </w:p>
    <w:p w14:paraId="6BE38571" w14:textId="77777777" w:rsidR="00BA1DB3" w:rsidRDefault="00BA1DB3" w:rsidP="00BA1DB3">
      <w:pPr>
        <w:pStyle w:val="21"/>
        <w:spacing w:line="276" w:lineRule="auto"/>
        <w:rPr>
          <w:bCs w:val="0"/>
          <w:lang w:val="ru-RU"/>
        </w:rPr>
      </w:pPr>
      <w:r>
        <w:rPr>
          <w:bCs w:val="0"/>
          <w:lang w:val="ru-RU"/>
        </w:rPr>
        <w:t>- член Комиссии с правом совещательного голоса может быть назначен только в одну избирательную комиссию и только одним субъектом назначения;</w:t>
      </w:r>
    </w:p>
    <w:p w14:paraId="12832043" w14:textId="77777777" w:rsidR="00BA1DB3" w:rsidRDefault="00BA1DB3" w:rsidP="00BA1DB3">
      <w:pPr>
        <w:pStyle w:val="21"/>
        <w:spacing w:line="276" w:lineRule="auto"/>
        <w:rPr>
          <w:bCs w:val="0"/>
          <w:lang w:val="ru-RU"/>
        </w:rPr>
      </w:pPr>
      <w:r>
        <w:rPr>
          <w:bCs w:val="0"/>
          <w:lang w:val="ru-RU"/>
        </w:rPr>
        <w:t xml:space="preserve">- член Комиссии с правом совещательного голоса </w:t>
      </w:r>
      <w:proofErr w:type="gramStart"/>
      <w:r>
        <w:rPr>
          <w:bCs w:val="0"/>
          <w:lang w:val="ru-RU"/>
        </w:rPr>
        <w:t>может  присутствовать</w:t>
      </w:r>
      <w:proofErr w:type="gramEnd"/>
      <w:r>
        <w:rPr>
          <w:bCs w:val="0"/>
          <w:lang w:val="ru-RU"/>
        </w:rPr>
        <w:t xml:space="preserve">, знакомиться с документами, получать копии только в  Комиссии (до внесения изменений в </w:t>
      </w:r>
      <w:r w:rsidRPr="00033932">
        <w:rPr>
          <w:bCs w:val="0"/>
          <w:lang w:val="ru-RU"/>
        </w:rPr>
        <w:t>Федеральны</w:t>
      </w:r>
      <w:r>
        <w:rPr>
          <w:bCs w:val="0"/>
          <w:lang w:val="ru-RU"/>
        </w:rPr>
        <w:t>й</w:t>
      </w:r>
      <w:r w:rsidRPr="00033932">
        <w:rPr>
          <w:bCs w:val="0"/>
          <w:lang w:val="ru-RU"/>
        </w:rPr>
        <w:t xml:space="preserve"> закон от  12</w:t>
      </w:r>
      <w:r>
        <w:rPr>
          <w:bCs w:val="0"/>
          <w:lang w:val="ru-RU"/>
        </w:rPr>
        <w:t>.06.</w:t>
      </w:r>
      <w:r w:rsidRPr="00033932">
        <w:rPr>
          <w:bCs w:val="0"/>
          <w:lang w:val="ru-RU"/>
        </w:rPr>
        <w:t xml:space="preserve">2002 № 67-ФЗ "Об основных гарантиях избирательных прав и права на участие в референдуме граждан Российской Федерации" </w:t>
      </w:r>
      <w:r>
        <w:rPr>
          <w:bCs w:val="0"/>
          <w:lang w:val="ru-RU"/>
        </w:rPr>
        <w:t>могли присутствовать в нижестоящей комиссии и знакомиться с их документами, получать копии);</w:t>
      </w:r>
    </w:p>
    <w:p w14:paraId="4B796682" w14:textId="77777777" w:rsidR="00BA1DB3" w:rsidRDefault="00BA1DB3" w:rsidP="00BA1DB3">
      <w:pPr>
        <w:pStyle w:val="21"/>
        <w:spacing w:line="276" w:lineRule="auto"/>
        <w:rPr>
          <w:bCs w:val="0"/>
          <w:lang w:val="ru-RU"/>
        </w:rPr>
      </w:pPr>
      <w:r>
        <w:rPr>
          <w:bCs w:val="0"/>
          <w:lang w:val="ru-RU"/>
        </w:rPr>
        <w:t>- член Комиссии с правом совещательного голоса прекращает свои полномочия в день официального опубликования результатов соответствующих выборов, референдума.</w:t>
      </w:r>
    </w:p>
    <w:p w14:paraId="0B5E5D99" w14:textId="77777777" w:rsidR="00BA1DB3" w:rsidRDefault="00BA1DB3" w:rsidP="00BA1DB3">
      <w:pPr>
        <w:pStyle w:val="21"/>
        <w:spacing w:line="276" w:lineRule="auto"/>
        <w:rPr>
          <w:bCs w:val="0"/>
          <w:lang w:val="ru-RU"/>
        </w:rPr>
      </w:pPr>
      <w:r>
        <w:rPr>
          <w:bCs w:val="0"/>
          <w:lang w:val="ru-RU"/>
        </w:rPr>
        <w:t>В связи с наличием возможности составления и ведения списка избирателей в электронном виде законопроектом предусмотрено право членов Комиссии знакомиться с такими списками избирателей, использовать их при проверке правильности подсчета.</w:t>
      </w:r>
    </w:p>
    <w:p w14:paraId="3E397E4A" w14:textId="77777777" w:rsidR="00BA1DB3" w:rsidRDefault="00BA1DB3" w:rsidP="00BA1DB3">
      <w:pPr>
        <w:pStyle w:val="21"/>
        <w:spacing w:line="276" w:lineRule="auto"/>
        <w:rPr>
          <w:bCs w:val="0"/>
          <w:lang w:val="ru-RU"/>
        </w:rPr>
      </w:pPr>
      <w:r>
        <w:rPr>
          <w:bCs w:val="0"/>
          <w:lang w:val="ru-RU"/>
        </w:rPr>
        <w:t>В соответствии с</w:t>
      </w:r>
      <w:r w:rsidRPr="00522E61">
        <w:rPr>
          <w:bCs w:val="0"/>
          <w:lang w:val="ru-RU"/>
        </w:rPr>
        <w:t xml:space="preserve"> Федеральным законом от </w:t>
      </w:r>
      <w:r>
        <w:rPr>
          <w:bCs w:val="0"/>
          <w:lang w:val="ru-RU"/>
        </w:rPr>
        <w:t>0</w:t>
      </w:r>
      <w:r w:rsidRPr="00522E61">
        <w:rPr>
          <w:bCs w:val="0"/>
          <w:lang w:val="ru-RU"/>
        </w:rPr>
        <w:t>1</w:t>
      </w:r>
      <w:r>
        <w:rPr>
          <w:bCs w:val="0"/>
          <w:lang w:val="ru-RU"/>
        </w:rPr>
        <w:t>.04.</w:t>
      </w:r>
      <w:r w:rsidRPr="00522E61">
        <w:rPr>
          <w:bCs w:val="0"/>
          <w:lang w:val="ru-RU"/>
        </w:rPr>
        <w:t>2022 № 90-ФЗ "О внесении изменений в отдельные законодательные акты Российской Федерации"</w:t>
      </w:r>
      <w:r>
        <w:rPr>
          <w:bCs w:val="0"/>
          <w:lang w:val="ru-RU"/>
        </w:rPr>
        <w:t xml:space="preserve"> законопроектом также</w:t>
      </w:r>
      <w:r w:rsidRPr="00650060">
        <w:rPr>
          <w:bCs w:val="0"/>
          <w:lang w:val="ru-RU"/>
        </w:rPr>
        <w:t xml:space="preserve"> </w:t>
      </w:r>
      <w:r>
        <w:rPr>
          <w:bCs w:val="0"/>
          <w:lang w:val="ru-RU"/>
        </w:rPr>
        <w:t xml:space="preserve">предлагается исключить в части </w:t>
      </w:r>
      <w:proofErr w:type="gramStart"/>
      <w:r>
        <w:rPr>
          <w:bCs w:val="0"/>
          <w:lang w:val="ru-RU"/>
        </w:rPr>
        <w:t>14</w:t>
      </w:r>
      <w:r>
        <w:rPr>
          <w:bCs w:val="0"/>
          <w:vertAlign w:val="superscript"/>
          <w:lang w:val="ru-RU"/>
        </w:rPr>
        <w:t xml:space="preserve">2 </w:t>
      </w:r>
      <w:r>
        <w:rPr>
          <w:bCs w:val="0"/>
          <w:lang w:val="ru-RU"/>
        </w:rPr>
        <w:t xml:space="preserve"> статьи</w:t>
      </w:r>
      <w:proofErr w:type="gramEnd"/>
      <w:r>
        <w:rPr>
          <w:bCs w:val="0"/>
          <w:lang w:val="ru-RU"/>
        </w:rPr>
        <w:t xml:space="preserve"> 6  Закона Камчатского края № 35  </w:t>
      </w:r>
      <w:r w:rsidRPr="00650060">
        <w:rPr>
          <w:bCs w:val="0"/>
          <w:lang w:val="ru-RU"/>
        </w:rPr>
        <w:t>упоминание об акциях, поскольку они являются одним из видов ценных бумаг.</w:t>
      </w:r>
      <w:r>
        <w:rPr>
          <w:bCs w:val="0"/>
          <w:lang w:val="ru-RU"/>
        </w:rPr>
        <w:t xml:space="preserve"> </w:t>
      </w:r>
    </w:p>
    <w:p w14:paraId="3EAEB034" w14:textId="77777777" w:rsidR="00BA1DB3" w:rsidRDefault="00BA1DB3" w:rsidP="00BA1DB3">
      <w:pPr>
        <w:pStyle w:val="21"/>
        <w:spacing w:line="276" w:lineRule="auto"/>
        <w:rPr>
          <w:bCs w:val="0"/>
          <w:lang w:val="ru-RU"/>
        </w:rPr>
      </w:pPr>
      <w:r>
        <w:rPr>
          <w:bCs w:val="0"/>
          <w:lang w:val="ru-RU"/>
        </w:rPr>
        <w:t xml:space="preserve">В соответствии с </w:t>
      </w:r>
      <w:r w:rsidRPr="006843A6">
        <w:rPr>
          <w:bCs w:val="0"/>
          <w:lang w:val="ru-RU"/>
        </w:rPr>
        <w:t>Федеральным законом от 14</w:t>
      </w:r>
      <w:r>
        <w:rPr>
          <w:bCs w:val="0"/>
          <w:lang w:val="ru-RU"/>
        </w:rPr>
        <w:t>.03.</w:t>
      </w:r>
      <w:r w:rsidRPr="006843A6">
        <w:rPr>
          <w:bCs w:val="0"/>
          <w:lang w:val="ru-RU"/>
        </w:rPr>
        <w:t>2022  № 60-ФЗ "О внесении изменений в отдельные законодательные акты Российской Федерации"</w:t>
      </w:r>
      <w:r>
        <w:rPr>
          <w:bCs w:val="0"/>
          <w:lang w:val="ru-RU"/>
        </w:rPr>
        <w:t xml:space="preserve"> законопроектом также предусмотрены переходные положения согласно которым с</w:t>
      </w:r>
      <w:r w:rsidRPr="006843A6">
        <w:rPr>
          <w:bCs w:val="0"/>
          <w:lang w:val="ru-RU"/>
        </w:rPr>
        <w:t>рок полномочий членов Комиссии с правом совещательного голоса кандидатами, которые были избраны, избирательными объединениями, списки кандидатов которых были допущены к распределению депутатских мандатов, продолжается до окончания регистрации кандидатов, списков кандидатов на следующих выборах в тот же орган или на ту же должность.</w:t>
      </w:r>
    </w:p>
    <w:p w14:paraId="2C225602" w14:textId="1544DDB0" w:rsidR="00BA1DB3" w:rsidRDefault="00BA1DB3" w:rsidP="00BA1DB3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0DF97871" w14:textId="6C861A25" w:rsidR="00BA1DB3" w:rsidRDefault="00BA1DB3" w:rsidP="00BA1DB3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6FA5E85D" w14:textId="23EDE0E7" w:rsidR="00BA1DB3" w:rsidRDefault="00BA1DB3" w:rsidP="00BA1DB3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3B32B5F4" w14:textId="77777777" w:rsidR="00BA1DB3" w:rsidRDefault="00BA1DB3" w:rsidP="00BA1DB3">
      <w:pPr>
        <w:pStyle w:val="af2"/>
        <w:rPr>
          <w:sz w:val="28"/>
        </w:rPr>
      </w:pPr>
      <w:r>
        <w:rPr>
          <w:sz w:val="28"/>
        </w:rPr>
        <w:t>ФИНАНСОВО-ЭКОНОМИЧЕСКОЕ ОБОСНОВАНИЕ</w:t>
      </w:r>
    </w:p>
    <w:p w14:paraId="237B1826" w14:textId="77777777" w:rsidR="00BA1DB3" w:rsidRDefault="00BA1DB3" w:rsidP="00BA1DB3">
      <w:pPr>
        <w:pStyle w:val="af0"/>
        <w:rPr>
          <w:sz w:val="28"/>
        </w:rPr>
      </w:pPr>
      <w:r>
        <w:rPr>
          <w:sz w:val="28"/>
        </w:rPr>
        <w:t xml:space="preserve">к проекту закона Камчатского края </w:t>
      </w:r>
      <w:r>
        <w:rPr>
          <w:bCs w:val="0"/>
          <w:sz w:val="28"/>
        </w:rPr>
        <w:t>"</w:t>
      </w:r>
      <w:r>
        <w:rPr>
          <w:sz w:val="28"/>
        </w:rPr>
        <w:t>О внесении изменений в З</w:t>
      </w:r>
      <w:r>
        <w:rPr>
          <w:sz w:val="28"/>
        </w:rPr>
        <w:t>а</w:t>
      </w:r>
      <w:r>
        <w:rPr>
          <w:sz w:val="28"/>
        </w:rPr>
        <w:t>кон Камчатского края</w:t>
      </w:r>
      <w:r>
        <w:t xml:space="preserve"> </w:t>
      </w:r>
      <w:r>
        <w:rPr>
          <w:bCs w:val="0"/>
          <w:sz w:val="28"/>
        </w:rPr>
        <w:t>"</w:t>
      </w:r>
      <w:r>
        <w:rPr>
          <w:sz w:val="28"/>
        </w:rPr>
        <w:t>Об Избирательной комиссии Камчатского края</w:t>
      </w:r>
      <w:r>
        <w:rPr>
          <w:bCs w:val="0"/>
          <w:sz w:val="28"/>
        </w:rPr>
        <w:t>"</w:t>
      </w:r>
    </w:p>
    <w:p w14:paraId="445A40B9" w14:textId="77777777" w:rsidR="00BA1DB3" w:rsidRDefault="00BA1DB3" w:rsidP="00BA1DB3">
      <w:pPr>
        <w:rPr>
          <w:sz w:val="28"/>
        </w:rPr>
      </w:pPr>
    </w:p>
    <w:p w14:paraId="5571C7A8" w14:textId="77777777" w:rsidR="00BA1DB3" w:rsidRDefault="00BA1DB3" w:rsidP="00BA1DB3">
      <w:pPr>
        <w:pStyle w:val="af0"/>
        <w:ind w:firstLine="54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Принятие проекта закона Камчатского края </w:t>
      </w:r>
      <w:r w:rsidRPr="00C660FF">
        <w:rPr>
          <w:b w:val="0"/>
          <w:bCs w:val="0"/>
          <w:sz w:val="28"/>
        </w:rPr>
        <w:t>"</w:t>
      </w:r>
      <w:r>
        <w:rPr>
          <w:b w:val="0"/>
          <w:bCs w:val="0"/>
          <w:sz w:val="28"/>
        </w:rPr>
        <w:t>О внесении изменений в</w:t>
      </w:r>
      <w:r w:rsidRPr="00C660FF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>З</w:t>
      </w:r>
      <w:r>
        <w:rPr>
          <w:b w:val="0"/>
          <w:bCs w:val="0"/>
          <w:sz w:val="28"/>
        </w:rPr>
        <w:t>а</w:t>
      </w:r>
      <w:r>
        <w:rPr>
          <w:b w:val="0"/>
          <w:bCs w:val="0"/>
          <w:sz w:val="28"/>
        </w:rPr>
        <w:t xml:space="preserve">кон Камчатского края </w:t>
      </w:r>
      <w:r w:rsidRPr="00C660FF">
        <w:rPr>
          <w:b w:val="0"/>
          <w:bCs w:val="0"/>
          <w:sz w:val="28"/>
        </w:rPr>
        <w:t>"</w:t>
      </w:r>
      <w:r>
        <w:rPr>
          <w:b w:val="0"/>
          <w:bCs w:val="0"/>
          <w:sz w:val="28"/>
        </w:rPr>
        <w:t>Об Избирательной комиссии Камчатского края</w:t>
      </w:r>
      <w:r w:rsidRPr="00465E41">
        <w:rPr>
          <w:b w:val="0"/>
          <w:bCs w:val="0"/>
          <w:sz w:val="28"/>
        </w:rPr>
        <w:t>" не</w:t>
      </w:r>
      <w:r>
        <w:rPr>
          <w:b w:val="0"/>
          <w:bCs w:val="0"/>
          <w:sz w:val="28"/>
        </w:rPr>
        <w:t xml:space="preserve"> потребует дополнительных </w:t>
      </w:r>
      <w:r w:rsidRPr="00155BC5">
        <w:rPr>
          <w:b w:val="0"/>
          <w:bCs w:val="0"/>
          <w:sz w:val="28"/>
        </w:rPr>
        <w:t>расходов средств краевого бюджета</w:t>
      </w:r>
      <w:r>
        <w:rPr>
          <w:b w:val="0"/>
          <w:bCs w:val="0"/>
          <w:sz w:val="28"/>
        </w:rPr>
        <w:t xml:space="preserve"> и не приведет к сокращению его доходов.</w:t>
      </w:r>
    </w:p>
    <w:p w14:paraId="77D9CBC4" w14:textId="22C8FFC8" w:rsidR="00BA1DB3" w:rsidRDefault="00BA1DB3" w:rsidP="00BA1DB3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  <w:lang w:val="x-none"/>
        </w:rPr>
      </w:pPr>
    </w:p>
    <w:p w14:paraId="14096E4E" w14:textId="515FE88F" w:rsidR="00BA1DB3" w:rsidRDefault="00BA1DB3" w:rsidP="00BA1DB3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  <w:lang w:val="x-none"/>
        </w:rPr>
      </w:pPr>
    </w:p>
    <w:p w14:paraId="6A1B5C37" w14:textId="77777777" w:rsidR="00BA1DB3" w:rsidRPr="00D34624" w:rsidRDefault="00BA1DB3" w:rsidP="00BA1DB3">
      <w:pPr>
        <w:jc w:val="center"/>
        <w:rPr>
          <w:b/>
          <w:bCs/>
          <w:sz w:val="28"/>
        </w:rPr>
      </w:pPr>
      <w:r w:rsidRPr="00D34624">
        <w:rPr>
          <w:b/>
          <w:bCs/>
          <w:sz w:val="28"/>
        </w:rPr>
        <w:t>ПЕРЕЧЕНЬ</w:t>
      </w:r>
    </w:p>
    <w:p w14:paraId="36ADA996" w14:textId="77777777" w:rsidR="00BA1DB3" w:rsidRPr="00D34624" w:rsidRDefault="00BA1DB3" w:rsidP="00BA1DB3">
      <w:pPr>
        <w:ind w:firstLine="540"/>
        <w:jc w:val="center"/>
        <w:rPr>
          <w:b/>
          <w:color w:val="000000"/>
          <w:sz w:val="28"/>
          <w:szCs w:val="28"/>
        </w:rPr>
      </w:pPr>
      <w:r w:rsidRPr="00D34624">
        <w:rPr>
          <w:b/>
          <w:sz w:val="28"/>
        </w:rPr>
        <w:t xml:space="preserve">законов и иных нормативных правовых актов Камчатского края, </w:t>
      </w:r>
      <w:r w:rsidRPr="00D34624">
        <w:rPr>
          <w:b/>
          <w:color w:val="000000"/>
          <w:sz w:val="28"/>
          <w:szCs w:val="28"/>
        </w:rPr>
        <w:t>подлежащих разработке и принятию в целях реализации Закона Камчатского края "О внесении изменений в Закон Камчатского края</w:t>
      </w:r>
    </w:p>
    <w:p w14:paraId="3F4F9FC8" w14:textId="77777777" w:rsidR="00BA1DB3" w:rsidRPr="00D34624" w:rsidRDefault="00BA1DB3" w:rsidP="00BA1DB3">
      <w:pPr>
        <w:ind w:firstLine="540"/>
        <w:jc w:val="center"/>
        <w:rPr>
          <w:b/>
          <w:sz w:val="28"/>
        </w:rPr>
      </w:pPr>
      <w:r w:rsidRPr="00D34624">
        <w:rPr>
          <w:b/>
          <w:color w:val="000000"/>
          <w:sz w:val="28"/>
          <w:szCs w:val="28"/>
        </w:rPr>
        <w:t>"</w:t>
      </w:r>
      <w:r>
        <w:rPr>
          <w:b/>
          <w:color w:val="000000"/>
          <w:sz w:val="28"/>
          <w:szCs w:val="28"/>
        </w:rPr>
        <w:t>Об Избирательной комиссии Камчатского края</w:t>
      </w:r>
      <w:r w:rsidRPr="00447636">
        <w:rPr>
          <w:b/>
          <w:color w:val="000000"/>
          <w:sz w:val="28"/>
          <w:szCs w:val="28"/>
        </w:rPr>
        <w:t>"</w:t>
      </w:r>
      <w:r w:rsidRPr="00D34624">
        <w:rPr>
          <w:b/>
          <w:color w:val="000000"/>
          <w:sz w:val="28"/>
          <w:szCs w:val="28"/>
        </w:rPr>
        <w:t>, изменению</w:t>
      </w:r>
    </w:p>
    <w:p w14:paraId="6CB18FA6" w14:textId="77777777" w:rsidR="00BA1DB3" w:rsidRPr="00D34624" w:rsidRDefault="00BA1DB3" w:rsidP="00BA1DB3">
      <w:pPr>
        <w:ind w:firstLine="540"/>
        <w:jc w:val="center"/>
        <w:rPr>
          <w:sz w:val="28"/>
        </w:rPr>
      </w:pPr>
    </w:p>
    <w:p w14:paraId="72E0C4E5" w14:textId="77777777" w:rsidR="00BA1DB3" w:rsidRPr="00ED2B18" w:rsidRDefault="00BA1DB3" w:rsidP="00BA1DB3">
      <w:pPr>
        <w:ind w:firstLine="709"/>
        <w:jc w:val="both"/>
        <w:rPr>
          <w:bCs/>
          <w:sz w:val="28"/>
        </w:rPr>
      </w:pPr>
      <w:r w:rsidRPr="00D34624">
        <w:rPr>
          <w:bCs/>
          <w:sz w:val="28"/>
        </w:rPr>
        <w:t>Принятие проекта закона Камчатского края "О внесении изменений в Закон Камчатского края "</w:t>
      </w:r>
      <w:r>
        <w:rPr>
          <w:bCs/>
          <w:sz w:val="28"/>
        </w:rPr>
        <w:t>Об Избирательной комиссии Камчатского края</w:t>
      </w:r>
      <w:r w:rsidRPr="00D34624">
        <w:rPr>
          <w:bCs/>
          <w:sz w:val="28"/>
        </w:rPr>
        <w:t>" не потребует разработки и принятия, а также признания утр</w:t>
      </w:r>
      <w:r w:rsidRPr="00D34624">
        <w:rPr>
          <w:bCs/>
          <w:sz w:val="28"/>
        </w:rPr>
        <w:t>а</w:t>
      </w:r>
      <w:r w:rsidRPr="00D34624">
        <w:rPr>
          <w:bCs/>
          <w:sz w:val="28"/>
        </w:rPr>
        <w:t>тившими силу, приостановления, изменения законов и иных нормативных правовых а</w:t>
      </w:r>
      <w:r w:rsidRPr="00D34624">
        <w:rPr>
          <w:bCs/>
          <w:sz w:val="28"/>
        </w:rPr>
        <w:t>к</w:t>
      </w:r>
      <w:r w:rsidRPr="00D34624">
        <w:rPr>
          <w:bCs/>
          <w:sz w:val="28"/>
        </w:rPr>
        <w:t>тов Камчатского края.</w:t>
      </w:r>
    </w:p>
    <w:p w14:paraId="33EE6D1E" w14:textId="77777777" w:rsidR="00BA1DB3" w:rsidRDefault="00BA1DB3" w:rsidP="00BA1DB3">
      <w:pPr>
        <w:jc w:val="both"/>
        <w:rPr>
          <w:sz w:val="28"/>
        </w:rPr>
      </w:pPr>
    </w:p>
    <w:p w14:paraId="6769A2D1" w14:textId="77777777" w:rsidR="00BA1DB3" w:rsidRPr="00BA1DB3" w:rsidRDefault="00BA1DB3" w:rsidP="00BA1DB3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12" w:name="_GoBack"/>
      <w:bookmarkEnd w:id="12"/>
    </w:p>
    <w:sectPr w:rsidR="00BA1DB3" w:rsidRPr="00BA1DB3" w:rsidSect="00E722E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AD0C4" w14:textId="77777777" w:rsidR="00C54865" w:rsidRDefault="00C54865" w:rsidP="00F25E0B">
      <w:r>
        <w:separator/>
      </w:r>
    </w:p>
  </w:endnote>
  <w:endnote w:type="continuationSeparator" w:id="0">
    <w:p w14:paraId="36EBF3E0" w14:textId="77777777" w:rsidR="00C54865" w:rsidRDefault="00C54865" w:rsidP="00F25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5269089"/>
      <w:docPartObj>
        <w:docPartGallery w:val="Page Numbers (Bottom of Page)"/>
        <w:docPartUnique/>
      </w:docPartObj>
    </w:sdtPr>
    <w:sdtEndPr/>
    <w:sdtContent>
      <w:p w14:paraId="7BAB0E9A" w14:textId="68B31BDE" w:rsidR="00E16646" w:rsidRDefault="00E1664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DB3">
          <w:rPr>
            <w:noProof/>
          </w:rPr>
          <w:t>6</w:t>
        </w:r>
        <w:r>
          <w:fldChar w:fldCharType="end"/>
        </w:r>
      </w:p>
    </w:sdtContent>
  </w:sdt>
  <w:p w14:paraId="6C5C12C5" w14:textId="77777777" w:rsidR="00E16646" w:rsidRDefault="00E1664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969DF" w14:textId="77777777" w:rsidR="00C54865" w:rsidRDefault="00C54865" w:rsidP="00F25E0B">
      <w:r>
        <w:separator/>
      </w:r>
    </w:p>
  </w:footnote>
  <w:footnote w:type="continuationSeparator" w:id="0">
    <w:p w14:paraId="2A5C80C3" w14:textId="77777777" w:rsidR="00C54865" w:rsidRDefault="00C54865" w:rsidP="00F25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5AA6"/>
    <w:multiLevelType w:val="hybridMultilevel"/>
    <w:tmpl w:val="B3EAC28E"/>
    <w:lvl w:ilvl="0" w:tplc="4FCA840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9581B39"/>
    <w:multiLevelType w:val="hybridMultilevel"/>
    <w:tmpl w:val="FD38D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05DB8"/>
    <w:multiLevelType w:val="hybridMultilevel"/>
    <w:tmpl w:val="43EAE754"/>
    <w:lvl w:ilvl="0" w:tplc="454263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7021603"/>
    <w:multiLevelType w:val="hybridMultilevel"/>
    <w:tmpl w:val="C9D204DA"/>
    <w:lvl w:ilvl="0" w:tplc="D69CBD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324706E"/>
    <w:multiLevelType w:val="hybridMultilevel"/>
    <w:tmpl w:val="A1582116"/>
    <w:lvl w:ilvl="0" w:tplc="E11453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C540747"/>
    <w:multiLevelType w:val="hybridMultilevel"/>
    <w:tmpl w:val="43EAE754"/>
    <w:lvl w:ilvl="0" w:tplc="454263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79"/>
    <w:rsid w:val="000042D7"/>
    <w:rsid w:val="00017B34"/>
    <w:rsid w:val="00021945"/>
    <w:rsid w:val="00022818"/>
    <w:rsid w:val="0002626A"/>
    <w:rsid w:val="00026B90"/>
    <w:rsid w:val="00027670"/>
    <w:rsid w:val="000302F9"/>
    <w:rsid w:val="00030F6A"/>
    <w:rsid w:val="0003781B"/>
    <w:rsid w:val="0004609B"/>
    <w:rsid w:val="000465EB"/>
    <w:rsid w:val="00050428"/>
    <w:rsid w:val="0005197F"/>
    <w:rsid w:val="00051D06"/>
    <w:rsid w:val="00060A17"/>
    <w:rsid w:val="00075CE0"/>
    <w:rsid w:val="00075CED"/>
    <w:rsid w:val="0008227B"/>
    <w:rsid w:val="00085E8F"/>
    <w:rsid w:val="00091520"/>
    <w:rsid w:val="00097445"/>
    <w:rsid w:val="000A6147"/>
    <w:rsid w:val="000A63F2"/>
    <w:rsid w:val="000B3E3A"/>
    <w:rsid w:val="000C2349"/>
    <w:rsid w:val="000C740A"/>
    <w:rsid w:val="000D4899"/>
    <w:rsid w:val="000D6FD4"/>
    <w:rsid w:val="000E1EE9"/>
    <w:rsid w:val="000F04DC"/>
    <w:rsid w:val="00107612"/>
    <w:rsid w:val="00107BFB"/>
    <w:rsid w:val="00121354"/>
    <w:rsid w:val="001220F2"/>
    <w:rsid w:val="001225E0"/>
    <w:rsid w:val="00125FF5"/>
    <w:rsid w:val="0012631B"/>
    <w:rsid w:val="001352E1"/>
    <w:rsid w:val="0013658A"/>
    <w:rsid w:val="001478EB"/>
    <w:rsid w:val="0015120A"/>
    <w:rsid w:val="001540B6"/>
    <w:rsid w:val="00182BC3"/>
    <w:rsid w:val="00183FD6"/>
    <w:rsid w:val="00183FFA"/>
    <w:rsid w:val="001852C8"/>
    <w:rsid w:val="00185D8F"/>
    <w:rsid w:val="001871A1"/>
    <w:rsid w:val="00195F74"/>
    <w:rsid w:val="001A6479"/>
    <w:rsid w:val="001A7FC1"/>
    <w:rsid w:val="001B4B47"/>
    <w:rsid w:val="001D00AB"/>
    <w:rsid w:val="001D2CC1"/>
    <w:rsid w:val="001D39E8"/>
    <w:rsid w:val="001D5F2F"/>
    <w:rsid w:val="001D651E"/>
    <w:rsid w:val="001D6B05"/>
    <w:rsid w:val="001D757F"/>
    <w:rsid w:val="001D78EE"/>
    <w:rsid w:val="001E3D4E"/>
    <w:rsid w:val="001E5D8A"/>
    <w:rsid w:val="001F2831"/>
    <w:rsid w:val="002018A9"/>
    <w:rsid w:val="00206EBB"/>
    <w:rsid w:val="00212D64"/>
    <w:rsid w:val="00213EF9"/>
    <w:rsid w:val="00215163"/>
    <w:rsid w:val="002231E6"/>
    <w:rsid w:val="00235D1C"/>
    <w:rsid w:val="00236DE8"/>
    <w:rsid w:val="002403A0"/>
    <w:rsid w:val="002412AF"/>
    <w:rsid w:val="00243232"/>
    <w:rsid w:val="00243589"/>
    <w:rsid w:val="00247A0D"/>
    <w:rsid w:val="00256637"/>
    <w:rsid w:val="00271D8B"/>
    <w:rsid w:val="0028305D"/>
    <w:rsid w:val="00284440"/>
    <w:rsid w:val="00284D38"/>
    <w:rsid w:val="002975A3"/>
    <w:rsid w:val="002A2DD8"/>
    <w:rsid w:val="002A61C0"/>
    <w:rsid w:val="002B4DD9"/>
    <w:rsid w:val="002B50CF"/>
    <w:rsid w:val="002B73DA"/>
    <w:rsid w:val="002C0B85"/>
    <w:rsid w:val="002E240D"/>
    <w:rsid w:val="002F012C"/>
    <w:rsid w:val="002F6C01"/>
    <w:rsid w:val="002F7B3C"/>
    <w:rsid w:val="00314CE2"/>
    <w:rsid w:val="00315A08"/>
    <w:rsid w:val="003205BD"/>
    <w:rsid w:val="00321A6D"/>
    <w:rsid w:val="00337B71"/>
    <w:rsid w:val="00347036"/>
    <w:rsid w:val="0035199B"/>
    <w:rsid w:val="00351F58"/>
    <w:rsid w:val="00354C86"/>
    <w:rsid w:val="003622CC"/>
    <w:rsid w:val="003627E5"/>
    <w:rsid w:val="00362A28"/>
    <w:rsid w:val="00363DB8"/>
    <w:rsid w:val="00390699"/>
    <w:rsid w:val="00392544"/>
    <w:rsid w:val="003947BB"/>
    <w:rsid w:val="003A6DDA"/>
    <w:rsid w:val="003B1088"/>
    <w:rsid w:val="003B34D5"/>
    <w:rsid w:val="003C1F4C"/>
    <w:rsid w:val="003C4583"/>
    <w:rsid w:val="003C6C59"/>
    <w:rsid w:val="003D61D1"/>
    <w:rsid w:val="003E59B7"/>
    <w:rsid w:val="003F096F"/>
    <w:rsid w:val="00400930"/>
    <w:rsid w:val="00412CC2"/>
    <w:rsid w:val="00412EF1"/>
    <w:rsid w:val="004141B3"/>
    <w:rsid w:val="004148ED"/>
    <w:rsid w:val="004228E8"/>
    <w:rsid w:val="004228FD"/>
    <w:rsid w:val="00434C59"/>
    <w:rsid w:val="00435157"/>
    <w:rsid w:val="00435A89"/>
    <w:rsid w:val="00437B90"/>
    <w:rsid w:val="00453C07"/>
    <w:rsid w:val="004547F9"/>
    <w:rsid w:val="00457AAE"/>
    <w:rsid w:val="00465080"/>
    <w:rsid w:val="00484C75"/>
    <w:rsid w:val="0048527D"/>
    <w:rsid w:val="00491787"/>
    <w:rsid w:val="00493147"/>
    <w:rsid w:val="0049768C"/>
    <w:rsid w:val="004B0D74"/>
    <w:rsid w:val="004B2E78"/>
    <w:rsid w:val="004C097B"/>
    <w:rsid w:val="004C0E07"/>
    <w:rsid w:val="004C5E82"/>
    <w:rsid w:val="004C797A"/>
    <w:rsid w:val="004D69D0"/>
    <w:rsid w:val="004E28EA"/>
    <w:rsid w:val="004F3A9C"/>
    <w:rsid w:val="004F65B8"/>
    <w:rsid w:val="00503D28"/>
    <w:rsid w:val="005110DD"/>
    <w:rsid w:val="00525BC4"/>
    <w:rsid w:val="00533BD7"/>
    <w:rsid w:val="00542DD7"/>
    <w:rsid w:val="005468D0"/>
    <w:rsid w:val="00550F45"/>
    <w:rsid w:val="00556D09"/>
    <w:rsid w:val="0056692A"/>
    <w:rsid w:val="00566EDC"/>
    <w:rsid w:val="00570F0C"/>
    <w:rsid w:val="00577FC7"/>
    <w:rsid w:val="005818F3"/>
    <w:rsid w:val="005A5CDC"/>
    <w:rsid w:val="005B1066"/>
    <w:rsid w:val="005B1CB1"/>
    <w:rsid w:val="005B5B41"/>
    <w:rsid w:val="005C2EB8"/>
    <w:rsid w:val="005D7092"/>
    <w:rsid w:val="005E7767"/>
    <w:rsid w:val="005F179F"/>
    <w:rsid w:val="005F4C22"/>
    <w:rsid w:val="006053AB"/>
    <w:rsid w:val="00613881"/>
    <w:rsid w:val="00613990"/>
    <w:rsid w:val="0062016A"/>
    <w:rsid w:val="0062463B"/>
    <w:rsid w:val="0062696E"/>
    <w:rsid w:val="00627B6A"/>
    <w:rsid w:val="006360C7"/>
    <w:rsid w:val="0064525E"/>
    <w:rsid w:val="0064599D"/>
    <w:rsid w:val="006459D0"/>
    <w:rsid w:val="0065002E"/>
    <w:rsid w:val="0065053D"/>
    <w:rsid w:val="0065082A"/>
    <w:rsid w:val="00652D5D"/>
    <w:rsid w:val="00652D80"/>
    <w:rsid w:val="006544D1"/>
    <w:rsid w:val="006553A6"/>
    <w:rsid w:val="00656D9E"/>
    <w:rsid w:val="00660949"/>
    <w:rsid w:val="00660D50"/>
    <w:rsid w:val="00662D86"/>
    <w:rsid w:val="00685A5C"/>
    <w:rsid w:val="006869CF"/>
    <w:rsid w:val="00686A9D"/>
    <w:rsid w:val="00687908"/>
    <w:rsid w:val="0069350C"/>
    <w:rsid w:val="00696BFF"/>
    <w:rsid w:val="006A55B1"/>
    <w:rsid w:val="006A61DC"/>
    <w:rsid w:val="006B4DDA"/>
    <w:rsid w:val="006B7F9B"/>
    <w:rsid w:val="006D50DA"/>
    <w:rsid w:val="006E1079"/>
    <w:rsid w:val="006F2D0F"/>
    <w:rsid w:val="006F5B63"/>
    <w:rsid w:val="006F6BD9"/>
    <w:rsid w:val="006F7BB3"/>
    <w:rsid w:val="00710669"/>
    <w:rsid w:val="0071099D"/>
    <w:rsid w:val="00710ED4"/>
    <w:rsid w:val="007207F0"/>
    <w:rsid w:val="007348D6"/>
    <w:rsid w:val="00750C5D"/>
    <w:rsid w:val="007520C3"/>
    <w:rsid w:val="00753C30"/>
    <w:rsid w:val="00757F38"/>
    <w:rsid w:val="00764E1F"/>
    <w:rsid w:val="0076507E"/>
    <w:rsid w:val="00771AB8"/>
    <w:rsid w:val="00772C17"/>
    <w:rsid w:val="00775717"/>
    <w:rsid w:val="00792F54"/>
    <w:rsid w:val="007A48BE"/>
    <w:rsid w:val="007A4A0C"/>
    <w:rsid w:val="007B0799"/>
    <w:rsid w:val="007C6724"/>
    <w:rsid w:val="007F57CD"/>
    <w:rsid w:val="008034A2"/>
    <w:rsid w:val="00821694"/>
    <w:rsid w:val="00830445"/>
    <w:rsid w:val="00833763"/>
    <w:rsid w:val="0084544C"/>
    <w:rsid w:val="0085182A"/>
    <w:rsid w:val="00852F50"/>
    <w:rsid w:val="00853A4E"/>
    <w:rsid w:val="0085460F"/>
    <w:rsid w:val="00854E89"/>
    <w:rsid w:val="008673AA"/>
    <w:rsid w:val="008700C6"/>
    <w:rsid w:val="00871A8B"/>
    <w:rsid w:val="00872BF4"/>
    <w:rsid w:val="00883E33"/>
    <w:rsid w:val="0089129A"/>
    <w:rsid w:val="008A4379"/>
    <w:rsid w:val="008A5814"/>
    <w:rsid w:val="008B77D7"/>
    <w:rsid w:val="008C5B45"/>
    <w:rsid w:val="008C67B6"/>
    <w:rsid w:val="008D344B"/>
    <w:rsid w:val="008D67FF"/>
    <w:rsid w:val="008E052C"/>
    <w:rsid w:val="008E12C7"/>
    <w:rsid w:val="008E314F"/>
    <w:rsid w:val="008F7D70"/>
    <w:rsid w:val="009028EF"/>
    <w:rsid w:val="00910C7F"/>
    <w:rsid w:val="00914B38"/>
    <w:rsid w:val="0091550F"/>
    <w:rsid w:val="009205E6"/>
    <w:rsid w:val="00923B84"/>
    <w:rsid w:val="00927B8B"/>
    <w:rsid w:val="00927E6B"/>
    <w:rsid w:val="009303B6"/>
    <w:rsid w:val="009331A3"/>
    <w:rsid w:val="00937F9E"/>
    <w:rsid w:val="00941742"/>
    <w:rsid w:val="00941BBC"/>
    <w:rsid w:val="00946816"/>
    <w:rsid w:val="00955606"/>
    <w:rsid w:val="0095741C"/>
    <w:rsid w:val="0098044D"/>
    <w:rsid w:val="00981564"/>
    <w:rsid w:val="00984E03"/>
    <w:rsid w:val="00990025"/>
    <w:rsid w:val="00995A5C"/>
    <w:rsid w:val="00997FF8"/>
    <w:rsid w:val="009A266A"/>
    <w:rsid w:val="009A42DD"/>
    <w:rsid w:val="009B13DE"/>
    <w:rsid w:val="009B363C"/>
    <w:rsid w:val="009C529A"/>
    <w:rsid w:val="009C6959"/>
    <w:rsid w:val="009D2964"/>
    <w:rsid w:val="009E028F"/>
    <w:rsid w:val="009E359E"/>
    <w:rsid w:val="009E56A5"/>
    <w:rsid w:val="009E677C"/>
    <w:rsid w:val="009F5B91"/>
    <w:rsid w:val="00A04029"/>
    <w:rsid w:val="00A04198"/>
    <w:rsid w:val="00A0468A"/>
    <w:rsid w:val="00A11155"/>
    <w:rsid w:val="00A11512"/>
    <w:rsid w:val="00A11A13"/>
    <w:rsid w:val="00A131FB"/>
    <w:rsid w:val="00A1648C"/>
    <w:rsid w:val="00A20215"/>
    <w:rsid w:val="00A206E4"/>
    <w:rsid w:val="00A2783F"/>
    <w:rsid w:val="00A36B5B"/>
    <w:rsid w:val="00A41045"/>
    <w:rsid w:val="00A438BA"/>
    <w:rsid w:val="00A541F6"/>
    <w:rsid w:val="00A56870"/>
    <w:rsid w:val="00A61DE0"/>
    <w:rsid w:val="00A63CAC"/>
    <w:rsid w:val="00A67C9F"/>
    <w:rsid w:val="00A73050"/>
    <w:rsid w:val="00A76F9A"/>
    <w:rsid w:val="00A912AF"/>
    <w:rsid w:val="00AA375A"/>
    <w:rsid w:val="00AB3490"/>
    <w:rsid w:val="00AB6736"/>
    <w:rsid w:val="00AC2A71"/>
    <w:rsid w:val="00AD4786"/>
    <w:rsid w:val="00AD50D0"/>
    <w:rsid w:val="00AD690B"/>
    <w:rsid w:val="00AE272F"/>
    <w:rsid w:val="00AF7178"/>
    <w:rsid w:val="00AF7EC6"/>
    <w:rsid w:val="00B03B18"/>
    <w:rsid w:val="00B0401C"/>
    <w:rsid w:val="00B04D32"/>
    <w:rsid w:val="00B120A4"/>
    <w:rsid w:val="00B148E8"/>
    <w:rsid w:val="00B153DB"/>
    <w:rsid w:val="00B1541F"/>
    <w:rsid w:val="00B228ED"/>
    <w:rsid w:val="00B23625"/>
    <w:rsid w:val="00B309B9"/>
    <w:rsid w:val="00B33FAE"/>
    <w:rsid w:val="00B406CA"/>
    <w:rsid w:val="00B52EC1"/>
    <w:rsid w:val="00B616BD"/>
    <w:rsid w:val="00B62671"/>
    <w:rsid w:val="00B63C52"/>
    <w:rsid w:val="00B65FEF"/>
    <w:rsid w:val="00B66B19"/>
    <w:rsid w:val="00B71BF3"/>
    <w:rsid w:val="00B7708D"/>
    <w:rsid w:val="00B82117"/>
    <w:rsid w:val="00B82E75"/>
    <w:rsid w:val="00BA1DB3"/>
    <w:rsid w:val="00BA249F"/>
    <w:rsid w:val="00BA40D2"/>
    <w:rsid w:val="00BA501F"/>
    <w:rsid w:val="00BB1456"/>
    <w:rsid w:val="00BB4001"/>
    <w:rsid w:val="00BB433B"/>
    <w:rsid w:val="00BB74DE"/>
    <w:rsid w:val="00BC6979"/>
    <w:rsid w:val="00BC7336"/>
    <w:rsid w:val="00BD021F"/>
    <w:rsid w:val="00BD05FE"/>
    <w:rsid w:val="00BD3273"/>
    <w:rsid w:val="00BD475F"/>
    <w:rsid w:val="00BE70BC"/>
    <w:rsid w:val="00C0467D"/>
    <w:rsid w:val="00C116BC"/>
    <w:rsid w:val="00C12EAE"/>
    <w:rsid w:val="00C200D4"/>
    <w:rsid w:val="00C30BC2"/>
    <w:rsid w:val="00C3354D"/>
    <w:rsid w:val="00C34057"/>
    <w:rsid w:val="00C4732C"/>
    <w:rsid w:val="00C54865"/>
    <w:rsid w:val="00C56DFC"/>
    <w:rsid w:val="00C65293"/>
    <w:rsid w:val="00C71D31"/>
    <w:rsid w:val="00C76BC4"/>
    <w:rsid w:val="00C80817"/>
    <w:rsid w:val="00C83F94"/>
    <w:rsid w:val="00C86E80"/>
    <w:rsid w:val="00C9199D"/>
    <w:rsid w:val="00C935D7"/>
    <w:rsid w:val="00C96A02"/>
    <w:rsid w:val="00CA3A45"/>
    <w:rsid w:val="00CA6E2C"/>
    <w:rsid w:val="00CB1B22"/>
    <w:rsid w:val="00CB3317"/>
    <w:rsid w:val="00CB6C64"/>
    <w:rsid w:val="00CB70B2"/>
    <w:rsid w:val="00CC4A20"/>
    <w:rsid w:val="00CD6FB2"/>
    <w:rsid w:val="00CE2BE8"/>
    <w:rsid w:val="00CE490A"/>
    <w:rsid w:val="00CF3373"/>
    <w:rsid w:val="00CF5FA4"/>
    <w:rsid w:val="00D14A89"/>
    <w:rsid w:val="00D24082"/>
    <w:rsid w:val="00D24F46"/>
    <w:rsid w:val="00D24FB2"/>
    <w:rsid w:val="00D30ADE"/>
    <w:rsid w:val="00D41362"/>
    <w:rsid w:val="00D434A6"/>
    <w:rsid w:val="00D54B3B"/>
    <w:rsid w:val="00D55490"/>
    <w:rsid w:val="00D55E62"/>
    <w:rsid w:val="00D560AC"/>
    <w:rsid w:val="00D62E83"/>
    <w:rsid w:val="00D62FF4"/>
    <w:rsid w:val="00D66041"/>
    <w:rsid w:val="00D73FEC"/>
    <w:rsid w:val="00D9162D"/>
    <w:rsid w:val="00D92244"/>
    <w:rsid w:val="00D93A9A"/>
    <w:rsid w:val="00DA215F"/>
    <w:rsid w:val="00DA790F"/>
    <w:rsid w:val="00DA7CB5"/>
    <w:rsid w:val="00DC7A32"/>
    <w:rsid w:val="00DD2433"/>
    <w:rsid w:val="00DD76E0"/>
    <w:rsid w:val="00DE0959"/>
    <w:rsid w:val="00DE7348"/>
    <w:rsid w:val="00DF2084"/>
    <w:rsid w:val="00DF2D63"/>
    <w:rsid w:val="00DF61C1"/>
    <w:rsid w:val="00DF7758"/>
    <w:rsid w:val="00E00522"/>
    <w:rsid w:val="00E04EA5"/>
    <w:rsid w:val="00E12DB6"/>
    <w:rsid w:val="00E16646"/>
    <w:rsid w:val="00E24440"/>
    <w:rsid w:val="00E2684D"/>
    <w:rsid w:val="00E3479D"/>
    <w:rsid w:val="00E4173A"/>
    <w:rsid w:val="00E42B90"/>
    <w:rsid w:val="00E4656F"/>
    <w:rsid w:val="00E478E7"/>
    <w:rsid w:val="00E65C2B"/>
    <w:rsid w:val="00E66817"/>
    <w:rsid w:val="00E70E22"/>
    <w:rsid w:val="00E722EB"/>
    <w:rsid w:val="00E954D9"/>
    <w:rsid w:val="00EA05DC"/>
    <w:rsid w:val="00EB3E4B"/>
    <w:rsid w:val="00EB5989"/>
    <w:rsid w:val="00EC55D8"/>
    <w:rsid w:val="00EC768E"/>
    <w:rsid w:val="00ED1A73"/>
    <w:rsid w:val="00ED52FF"/>
    <w:rsid w:val="00EE03AC"/>
    <w:rsid w:val="00EF1073"/>
    <w:rsid w:val="00EF3355"/>
    <w:rsid w:val="00F038F2"/>
    <w:rsid w:val="00F05402"/>
    <w:rsid w:val="00F073A6"/>
    <w:rsid w:val="00F07C2B"/>
    <w:rsid w:val="00F173F1"/>
    <w:rsid w:val="00F2470E"/>
    <w:rsid w:val="00F25E0B"/>
    <w:rsid w:val="00F27731"/>
    <w:rsid w:val="00F3362D"/>
    <w:rsid w:val="00F34E5D"/>
    <w:rsid w:val="00F45845"/>
    <w:rsid w:val="00F51C0E"/>
    <w:rsid w:val="00F53199"/>
    <w:rsid w:val="00F601DA"/>
    <w:rsid w:val="00F76156"/>
    <w:rsid w:val="00F87DC9"/>
    <w:rsid w:val="00FA0D46"/>
    <w:rsid w:val="00FA2005"/>
    <w:rsid w:val="00FA6509"/>
    <w:rsid w:val="00FB1482"/>
    <w:rsid w:val="00FC0B33"/>
    <w:rsid w:val="00FC26D4"/>
    <w:rsid w:val="00FC38DE"/>
    <w:rsid w:val="00FC77C6"/>
    <w:rsid w:val="00FC7DE9"/>
    <w:rsid w:val="00FD2F7C"/>
    <w:rsid w:val="00FD31F3"/>
    <w:rsid w:val="00FE2058"/>
    <w:rsid w:val="00FE2531"/>
    <w:rsid w:val="00FE2B2B"/>
    <w:rsid w:val="00FF11D9"/>
    <w:rsid w:val="00FF2D62"/>
    <w:rsid w:val="00FF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440AF"/>
  <w15:chartTrackingRefBased/>
  <w15:docId w15:val="{C9ED1962-4120-4646-BB67-338905C0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54E89"/>
    <w:pPr>
      <w:keepNext/>
      <w:jc w:val="center"/>
      <w:outlineLvl w:val="0"/>
    </w:pPr>
    <w:rPr>
      <w:i/>
      <w:iCs/>
      <w:sz w:val="28"/>
    </w:rPr>
  </w:style>
  <w:style w:type="paragraph" w:styleId="2">
    <w:name w:val="heading 2"/>
    <w:basedOn w:val="a"/>
    <w:next w:val="a"/>
    <w:link w:val="20"/>
    <w:qFormat/>
    <w:rsid w:val="00854E89"/>
    <w:pPr>
      <w:keepNext/>
      <w:ind w:firstLine="54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854E89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54E89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54E8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rsid w:val="00854E8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854E89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854E8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854E89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854E8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Цветовое выделение"/>
    <w:uiPriority w:val="99"/>
    <w:rsid w:val="00854E89"/>
    <w:rPr>
      <w:b/>
      <w:bCs/>
      <w:color w:val="26282F"/>
    </w:rPr>
  </w:style>
  <w:style w:type="paragraph" w:styleId="a8">
    <w:name w:val="header"/>
    <w:basedOn w:val="a"/>
    <w:link w:val="a9"/>
    <w:uiPriority w:val="99"/>
    <w:unhideWhenUsed/>
    <w:rsid w:val="00F25E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5E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25E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5E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E70BC"/>
    <w:pPr>
      <w:ind w:left="720"/>
      <w:contextualSpacing/>
    </w:pPr>
  </w:style>
  <w:style w:type="character" w:customStyle="1" w:styleId="ad">
    <w:name w:val="Гипертекстовая ссылка"/>
    <w:basedOn w:val="a7"/>
    <w:uiPriority w:val="99"/>
    <w:rsid w:val="00E16646"/>
    <w:rPr>
      <w:b/>
      <w:bCs/>
      <w:color w:val="106BBE"/>
    </w:rPr>
  </w:style>
  <w:style w:type="paragraph" w:customStyle="1" w:styleId="ConsPlusNormal">
    <w:name w:val="ConsPlusNormal"/>
    <w:rsid w:val="006452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2463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2463B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Body Text"/>
    <w:basedOn w:val="a"/>
    <w:link w:val="af1"/>
    <w:semiHidden/>
    <w:rsid w:val="00BA1DB3"/>
    <w:pPr>
      <w:jc w:val="center"/>
    </w:pPr>
    <w:rPr>
      <w:b/>
      <w:bCs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BA1DB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2">
    <w:basedOn w:val="a"/>
    <w:next w:val="a3"/>
    <w:link w:val="af3"/>
    <w:qFormat/>
    <w:rsid w:val="00BA1DB3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21">
    <w:name w:val="Body Text Indent 2"/>
    <w:basedOn w:val="a"/>
    <w:link w:val="22"/>
    <w:semiHidden/>
    <w:rsid w:val="00BA1DB3"/>
    <w:pPr>
      <w:widowControl w:val="0"/>
      <w:suppressAutoHyphens/>
      <w:ind w:firstLine="720"/>
      <w:jc w:val="both"/>
    </w:pPr>
    <w:rPr>
      <w:bCs/>
      <w:sz w:val="28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BA1DB3"/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character" w:customStyle="1" w:styleId="af3">
    <w:name w:val="Название Знак"/>
    <w:link w:val="af2"/>
    <w:rsid w:val="00BA1DB3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94210-E5B1-431A-B410-0B9F18868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2382</Words>
  <Characters>13580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Щербина Светлана Анатольевна</cp:lastModifiedBy>
  <cp:revision>5</cp:revision>
  <cp:lastPrinted>2022-10-19T02:47:00Z</cp:lastPrinted>
  <dcterms:created xsi:type="dcterms:W3CDTF">2022-10-19T05:15:00Z</dcterms:created>
  <dcterms:modified xsi:type="dcterms:W3CDTF">2022-10-27T03:58:00Z</dcterms:modified>
</cp:coreProperties>
</file>