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A1" w:rsidRPr="00FB6E92" w:rsidRDefault="00604DA1" w:rsidP="00AA4817">
      <w:pPr>
        <w:jc w:val="center"/>
        <w:rPr>
          <w:b/>
          <w:sz w:val="20"/>
          <w:szCs w:val="20"/>
        </w:rPr>
      </w:pPr>
    </w:p>
    <w:p w:rsidR="00250572" w:rsidRPr="004B5B4C" w:rsidRDefault="00250572" w:rsidP="00250572">
      <w:pPr>
        <w:ind w:left="10200"/>
        <w:jc w:val="both"/>
        <w:rPr>
          <w:sz w:val="20"/>
          <w:szCs w:val="20"/>
        </w:rPr>
      </w:pPr>
      <w:r w:rsidRPr="004B5B4C">
        <w:rPr>
          <w:sz w:val="20"/>
          <w:szCs w:val="20"/>
        </w:rPr>
        <w:t>Приложение</w:t>
      </w:r>
    </w:p>
    <w:p w:rsidR="00250572" w:rsidRDefault="00250572" w:rsidP="00250572">
      <w:pPr>
        <w:ind w:left="10200"/>
        <w:jc w:val="both"/>
        <w:rPr>
          <w:sz w:val="20"/>
          <w:szCs w:val="20"/>
        </w:rPr>
      </w:pPr>
      <w:r w:rsidRPr="004B5B4C">
        <w:rPr>
          <w:sz w:val="20"/>
          <w:szCs w:val="20"/>
        </w:rPr>
        <w:t>к постановлению Законодательного Собрания Камчатского края</w:t>
      </w:r>
      <w:r>
        <w:rPr>
          <w:sz w:val="20"/>
          <w:szCs w:val="20"/>
        </w:rPr>
        <w:t xml:space="preserve"> </w:t>
      </w:r>
      <w:r w:rsidRPr="004B5B4C">
        <w:rPr>
          <w:sz w:val="20"/>
          <w:szCs w:val="20"/>
        </w:rPr>
        <w:t>"О плане законопроектной работы Законодательного Собрания Камчатского края на 201</w:t>
      </w:r>
      <w:r w:rsidR="00873B2A">
        <w:rPr>
          <w:sz w:val="20"/>
          <w:szCs w:val="20"/>
        </w:rPr>
        <w:t>5</w:t>
      </w:r>
      <w:r w:rsidRPr="004B5B4C">
        <w:rPr>
          <w:sz w:val="20"/>
          <w:szCs w:val="20"/>
        </w:rPr>
        <w:t xml:space="preserve"> год"</w:t>
      </w:r>
    </w:p>
    <w:p w:rsidR="00846C3C" w:rsidRPr="004B5B4C" w:rsidRDefault="00846C3C" w:rsidP="00250572">
      <w:pPr>
        <w:ind w:left="10200"/>
        <w:jc w:val="both"/>
        <w:rPr>
          <w:sz w:val="20"/>
          <w:szCs w:val="20"/>
        </w:rPr>
      </w:pPr>
      <w:r>
        <w:rPr>
          <w:sz w:val="20"/>
          <w:szCs w:val="20"/>
        </w:rPr>
        <w:t>от 26 марта 2015 г. № 993</w:t>
      </w:r>
      <w:bookmarkStart w:id="0" w:name="_GoBack"/>
      <w:bookmarkEnd w:id="0"/>
    </w:p>
    <w:p w:rsidR="00250572" w:rsidRPr="004B5B4C" w:rsidRDefault="00250572" w:rsidP="00250572">
      <w:pPr>
        <w:ind w:left="10200"/>
        <w:jc w:val="both"/>
        <w:rPr>
          <w:sz w:val="20"/>
          <w:szCs w:val="20"/>
        </w:rPr>
      </w:pPr>
    </w:p>
    <w:p w:rsidR="00250572" w:rsidRPr="00FB6E92" w:rsidRDefault="00250572" w:rsidP="00250572">
      <w:pPr>
        <w:jc w:val="center"/>
        <w:rPr>
          <w:b/>
          <w:sz w:val="20"/>
          <w:szCs w:val="20"/>
        </w:rPr>
      </w:pPr>
    </w:p>
    <w:p w:rsidR="00250572" w:rsidRPr="004B5B4C" w:rsidRDefault="00250572" w:rsidP="00250572">
      <w:pPr>
        <w:jc w:val="center"/>
        <w:rPr>
          <w:b/>
          <w:sz w:val="24"/>
          <w:szCs w:val="24"/>
        </w:rPr>
      </w:pPr>
      <w:r w:rsidRPr="004B5B4C">
        <w:rPr>
          <w:b/>
          <w:sz w:val="24"/>
          <w:szCs w:val="24"/>
        </w:rPr>
        <w:t>План законопроектной работы Законодательного Собрания Камчатского края на 201</w:t>
      </w:r>
      <w:r w:rsidR="00873B2A">
        <w:rPr>
          <w:b/>
          <w:sz w:val="24"/>
          <w:szCs w:val="24"/>
        </w:rPr>
        <w:t>5</w:t>
      </w:r>
      <w:r w:rsidRPr="004B5B4C">
        <w:rPr>
          <w:b/>
          <w:sz w:val="24"/>
          <w:szCs w:val="24"/>
        </w:rPr>
        <w:t xml:space="preserve"> год</w:t>
      </w:r>
    </w:p>
    <w:p w:rsidR="00250572" w:rsidRPr="004B5B4C" w:rsidRDefault="00250572" w:rsidP="00250572">
      <w:pPr>
        <w:jc w:val="center"/>
        <w:rPr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6432"/>
        <w:gridCol w:w="2979"/>
        <w:gridCol w:w="2647"/>
        <w:gridCol w:w="1985"/>
      </w:tblGrid>
      <w:tr w:rsidR="00250572" w:rsidRPr="000A4C93" w:rsidTr="001848E3">
        <w:trPr>
          <w:trHeight w:val="892"/>
        </w:trPr>
        <w:tc>
          <w:tcPr>
            <w:tcW w:w="762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№№</w:t>
            </w:r>
          </w:p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6432" w:type="dxa"/>
            <w:vAlign w:val="center"/>
          </w:tcPr>
          <w:p w:rsidR="00250572" w:rsidRPr="000A4C93" w:rsidRDefault="00250572" w:rsidP="001638CB">
            <w:pPr>
              <w:pStyle w:val="4"/>
              <w:spacing w:before="0" w:after="0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Наименование проектов законов Камчатского края и иных нормативных правовых актов Камчатского края, а также проектов федеральных законов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Субъект права законодательной инициативы</w:t>
            </w:r>
          </w:p>
        </w:tc>
        <w:tc>
          <w:tcPr>
            <w:tcW w:w="2647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Комитет Законодательного Собрания Камчатского края, ответственный за прохождение правового акта</w:t>
            </w:r>
          </w:p>
        </w:tc>
        <w:tc>
          <w:tcPr>
            <w:tcW w:w="1985" w:type="dxa"/>
          </w:tcPr>
          <w:p w:rsidR="00250572" w:rsidRPr="000A4C93" w:rsidRDefault="00250572" w:rsidP="001638CB">
            <w:pPr>
              <w:jc w:val="center"/>
              <w:rPr>
                <w:b/>
                <w:sz w:val="22"/>
                <w:szCs w:val="22"/>
              </w:rPr>
            </w:pPr>
            <w:r w:rsidRPr="000A4C93">
              <w:rPr>
                <w:b/>
                <w:sz w:val="22"/>
                <w:szCs w:val="22"/>
              </w:rPr>
              <w:t>Плановые сроки рассмотрения Законодательным Собранием Камчатского края</w:t>
            </w:r>
          </w:p>
        </w:tc>
      </w:tr>
      <w:tr w:rsidR="00250572" w:rsidRPr="000A4C93" w:rsidTr="001848E3">
        <w:trPr>
          <w:trHeight w:val="170"/>
        </w:trPr>
        <w:tc>
          <w:tcPr>
            <w:tcW w:w="762" w:type="dxa"/>
          </w:tcPr>
          <w:p w:rsidR="00250572" w:rsidRPr="000A4C93" w:rsidRDefault="00250572" w:rsidP="001638CB">
            <w:pPr>
              <w:ind w:right="-54"/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2</w:t>
            </w:r>
          </w:p>
        </w:tc>
        <w:tc>
          <w:tcPr>
            <w:tcW w:w="2979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3</w:t>
            </w:r>
          </w:p>
        </w:tc>
        <w:tc>
          <w:tcPr>
            <w:tcW w:w="2647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250572" w:rsidRPr="000A4C93" w:rsidRDefault="00250572" w:rsidP="001638CB">
            <w:pPr>
              <w:jc w:val="center"/>
              <w:rPr>
                <w:sz w:val="22"/>
                <w:szCs w:val="22"/>
              </w:rPr>
            </w:pPr>
            <w:r w:rsidRPr="000A4C93">
              <w:rPr>
                <w:sz w:val="22"/>
                <w:szCs w:val="22"/>
              </w:rPr>
              <w:t>5</w:t>
            </w:r>
          </w:p>
        </w:tc>
      </w:tr>
      <w:tr w:rsidR="00250572" w:rsidRPr="000A4C93" w:rsidTr="001848E3">
        <w:trPr>
          <w:trHeight w:val="779"/>
        </w:trPr>
        <w:tc>
          <w:tcPr>
            <w:tcW w:w="762" w:type="dxa"/>
          </w:tcPr>
          <w:p w:rsidR="00250572" w:rsidRPr="00BE0FFB" w:rsidRDefault="00250572" w:rsidP="001638CB">
            <w:pPr>
              <w:ind w:right="-54"/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1.</w:t>
            </w:r>
          </w:p>
        </w:tc>
        <w:tc>
          <w:tcPr>
            <w:tcW w:w="6432" w:type="dxa"/>
          </w:tcPr>
          <w:p w:rsidR="00250572" w:rsidRPr="00BE0FFB" w:rsidRDefault="00873B2A" w:rsidP="000364F9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признании утратившим силу Закона Камчатского края «О наделении органов местного самоуправления муниципальных образований в Камчатском крае государственными полномочиями Камчатского края по организации предоставления общего образования и созданию условий для осуществления присмотра и ухода за детьми, содержания детей в отдельных образовательных организациях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7717E3" w:rsidP="00163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432" w:type="dxa"/>
          </w:tcPr>
          <w:p w:rsidR="009646D7" w:rsidRPr="00BE0FFB" w:rsidRDefault="00873B2A" w:rsidP="00250572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признании утратившим силу Закона Камчатского края «О наделении органов местного самоуправления муниципальных образований в Камчатском крае государственными полномочиями Камчатского края по организации содержания и воспитания детей в организациях для детей-сирот и детей, оставшихся без попечения родителей,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7717E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432" w:type="dxa"/>
          </w:tcPr>
          <w:p w:rsidR="00B90131" w:rsidRPr="00BE0FFB" w:rsidRDefault="00873B2A" w:rsidP="000364F9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7717E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6432" w:type="dxa"/>
          </w:tcPr>
          <w:p w:rsidR="009646D7" w:rsidRPr="00BE0FFB" w:rsidRDefault="00873B2A" w:rsidP="00250572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предоставлении лицам, замещающим государственные должности Камчатского края, и государственным гражданском служащим Камчатского края единовременной субсидии на приобретение жилого помещения»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4B1128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9646D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432" w:type="dxa"/>
          </w:tcPr>
          <w:p w:rsidR="009646D7" w:rsidRPr="00BE0FFB" w:rsidRDefault="00873B2A" w:rsidP="00250572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изменения в статью 7 Закона Камчатского края «О порядке предоставления жилых помещений жилищного фонда Камчатского края по договорам социального найма»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D25537" w:rsidP="00C063E7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B90131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C063E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432" w:type="dxa"/>
          </w:tcPr>
          <w:p w:rsidR="009646D7" w:rsidRPr="00BE0FFB" w:rsidRDefault="00873B2A" w:rsidP="00250572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 порядке управления и распоряжения имуществом, находящимся в государственной собственности Камчатского края»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C063E7" w:rsidRDefault="005F2463" w:rsidP="00C063E7">
            <w:pPr>
              <w:jc w:val="center"/>
              <w:rPr>
                <w:caps/>
                <w:sz w:val="22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016382">
        <w:trPr>
          <w:trHeight w:val="268"/>
        </w:trPr>
        <w:tc>
          <w:tcPr>
            <w:tcW w:w="762" w:type="dxa"/>
          </w:tcPr>
          <w:p w:rsidR="009646D7" w:rsidRPr="00BE0FFB" w:rsidRDefault="00C063E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432" w:type="dxa"/>
          </w:tcPr>
          <w:p w:rsidR="009646D7" w:rsidRPr="00BE0FFB" w:rsidRDefault="00873B2A" w:rsidP="00250572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порядке определения размера части прибыли государственных унитарных предприятий Камчатского края, остающейся после уплаты налогов и иных обязательных платежей, подлежащей перечислению к краевой бюджет»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5F2463" w:rsidP="00C063E7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96A0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646D7" w:rsidRPr="000A4C93" w:rsidTr="001848E3">
        <w:trPr>
          <w:trHeight w:val="779"/>
        </w:trPr>
        <w:tc>
          <w:tcPr>
            <w:tcW w:w="762" w:type="dxa"/>
          </w:tcPr>
          <w:p w:rsidR="009646D7" w:rsidRPr="00BE0FFB" w:rsidRDefault="00C063E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432" w:type="dxa"/>
          </w:tcPr>
          <w:p w:rsidR="009646D7" w:rsidRPr="00BE0FFB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«Об организации транспортного обслуживания населения пассажирским автомобильным транспортом на маршрутах межмуниципального сообщения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646D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646D7" w:rsidRPr="00BE0FFB" w:rsidRDefault="00D25537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96A0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E7F6F" w:rsidRPr="000A4C93" w:rsidTr="001848E3">
        <w:trPr>
          <w:trHeight w:val="779"/>
        </w:trPr>
        <w:tc>
          <w:tcPr>
            <w:tcW w:w="762" w:type="dxa"/>
          </w:tcPr>
          <w:p w:rsidR="001E7F6F" w:rsidRDefault="001E7F6F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432" w:type="dxa"/>
          </w:tcPr>
          <w:p w:rsidR="001E7F6F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«Об организации проведения капитального ремонта общего имущества в многоквартирных домах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E7F6F" w:rsidRPr="00BE0FFB" w:rsidRDefault="00D25537" w:rsidP="00163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E7F6F" w:rsidRPr="000A4C93" w:rsidTr="001848E3">
        <w:trPr>
          <w:trHeight w:val="779"/>
        </w:trPr>
        <w:tc>
          <w:tcPr>
            <w:tcW w:w="762" w:type="dxa"/>
          </w:tcPr>
          <w:p w:rsidR="001E7F6F" w:rsidRDefault="00687441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432" w:type="dxa"/>
          </w:tcPr>
          <w:p w:rsidR="001E7F6F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«Об утверждении порядка и нормативов заготовки гражданами древесины для собственных нужд»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E7F6F" w:rsidRPr="00BE0FFB" w:rsidRDefault="00130F0B" w:rsidP="00163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E7F6F" w:rsidRPr="000A4C93" w:rsidTr="001848E3">
        <w:trPr>
          <w:trHeight w:val="779"/>
        </w:trPr>
        <w:tc>
          <w:tcPr>
            <w:tcW w:w="762" w:type="dxa"/>
          </w:tcPr>
          <w:p w:rsidR="001E7F6F" w:rsidRDefault="00687441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432" w:type="dxa"/>
          </w:tcPr>
          <w:p w:rsidR="00B90131" w:rsidRDefault="00873B2A" w:rsidP="0026296A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 порядке зачета в стаж государственной гражданской службы Камчатского края иных периодов замещения должностей для установления пенсии за выслугу лет лицам, замещавшим должности государственной гражданской службы Камчатского края»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E7F6F" w:rsidRPr="00BE0FFB" w:rsidRDefault="00130F0B" w:rsidP="00163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1E7F6F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432" w:type="dxa"/>
          </w:tcPr>
          <w:p w:rsidR="009F58A0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статьи 5 и 6 Закона Камчатского края «Об отдельных вопросах оказания бесплатной юридической помощи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130F0B" w:rsidP="00DE4D6F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</w:t>
            </w:r>
            <w:r w:rsidR="00DE4D6F">
              <w:rPr>
                <w:sz w:val="24"/>
                <w:szCs w:val="24"/>
              </w:rPr>
              <w:t>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B90131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432" w:type="dxa"/>
          </w:tcPr>
          <w:p w:rsidR="009F58A0" w:rsidRDefault="00873B2A" w:rsidP="00016382">
            <w:pPr>
              <w:jc w:val="both"/>
              <w:rPr>
                <w:sz w:val="24"/>
                <w:szCs w:val="24"/>
              </w:rPr>
            </w:pPr>
            <w:r w:rsidRPr="00AB219E">
              <w:rPr>
                <w:rFonts w:eastAsia="Calibri"/>
                <w:bCs/>
                <w:sz w:val="24"/>
                <w:szCs w:val="24"/>
                <w:lang w:eastAsia="en-US"/>
              </w:rPr>
              <w:t>Проект закона Камчатского края «</w:t>
            </w:r>
            <w:r w:rsidRPr="00AB219E">
              <w:rPr>
                <w:bCs/>
                <w:sz w:val="24"/>
                <w:szCs w:val="24"/>
              </w:rPr>
              <w:t>О внесении изменений в приложения № 2, № 2</w:t>
            </w:r>
            <w:r w:rsidRPr="00AB219E">
              <w:rPr>
                <w:bCs/>
                <w:sz w:val="24"/>
                <w:szCs w:val="24"/>
                <w:vertAlign w:val="superscript"/>
              </w:rPr>
              <w:t>1</w:t>
            </w:r>
            <w:r w:rsidRPr="00AB219E">
              <w:rPr>
                <w:bCs/>
                <w:sz w:val="24"/>
                <w:szCs w:val="24"/>
              </w:rPr>
              <w:t>, № 3, № 3</w:t>
            </w:r>
            <w:r w:rsidRPr="00AB219E">
              <w:rPr>
                <w:bCs/>
                <w:sz w:val="24"/>
                <w:szCs w:val="24"/>
                <w:vertAlign w:val="superscript"/>
              </w:rPr>
              <w:t xml:space="preserve">1 </w:t>
            </w:r>
            <w:r w:rsidRPr="00AB219E">
              <w:rPr>
                <w:bCs/>
                <w:sz w:val="24"/>
                <w:szCs w:val="24"/>
              </w:rPr>
              <w:t xml:space="preserve">Закона </w:t>
            </w:r>
            <w:r w:rsidRPr="00AB219E">
              <w:rPr>
                <w:sz w:val="24"/>
                <w:szCs w:val="24"/>
              </w:rPr>
              <w:t xml:space="preserve">Камчатской области </w:t>
            </w:r>
            <w:r w:rsidRPr="00AB219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«Об установлении границ муниципальных образований, расположенных на территории </w:t>
            </w:r>
            <w:proofErr w:type="spellStart"/>
            <w:r w:rsidRPr="00AB219E">
              <w:rPr>
                <w:rFonts w:eastAsia="Calibri"/>
                <w:bCs/>
                <w:sz w:val="24"/>
                <w:szCs w:val="24"/>
                <w:lang w:eastAsia="en-US"/>
              </w:rPr>
              <w:t>Мильковского</w:t>
            </w:r>
            <w:proofErr w:type="spellEnd"/>
            <w:r w:rsidRPr="00AB219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района Камчатской области, и о наделении их статусом муниципального района, сельского поселения»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130F0B" w:rsidP="009F58A0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B90131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432" w:type="dxa"/>
          </w:tcPr>
          <w:p w:rsidR="00B90131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bCs/>
                <w:sz w:val="24"/>
                <w:szCs w:val="24"/>
              </w:rPr>
              <w:t>Проект закона Камчатского края «О внесении из</w:t>
            </w:r>
            <w:r>
              <w:rPr>
                <w:bCs/>
                <w:sz w:val="24"/>
                <w:szCs w:val="24"/>
              </w:rPr>
              <w:t xml:space="preserve">менений в приложение № </w:t>
            </w:r>
            <w:r w:rsidRPr="00AB219E">
              <w:rPr>
                <w:bCs/>
                <w:sz w:val="24"/>
                <w:szCs w:val="24"/>
              </w:rPr>
              <w:t xml:space="preserve">1 к Закону </w:t>
            </w:r>
            <w:r w:rsidRPr="00AB219E">
              <w:rPr>
                <w:sz w:val="24"/>
                <w:szCs w:val="24"/>
              </w:rPr>
              <w:t xml:space="preserve">Камчатского края </w:t>
            </w:r>
            <w:r w:rsidRPr="00AB219E">
              <w:rPr>
                <w:rFonts w:eastAsia="Calibri"/>
                <w:sz w:val="24"/>
                <w:szCs w:val="24"/>
                <w:lang w:eastAsia="en-US"/>
              </w:rPr>
              <w:t>«О муниципальной службе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130F0B" w:rsidP="009F58A0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873B2A">
        <w:trPr>
          <w:trHeight w:val="542"/>
        </w:trPr>
        <w:tc>
          <w:tcPr>
            <w:tcW w:w="762" w:type="dxa"/>
          </w:tcPr>
          <w:p w:rsidR="009F58A0" w:rsidRDefault="009F58A0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432" w:type="dxa"/>
          </w:tcPr>
          <w:p w:rsidR="00B90131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«Об исполнении краевого бюджета за 2014 год»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5F246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432" w:type="dxa"/>
          </w:tcPr>
          <w:p w:rsidR="009F58A0" w:rsidRDefault="00873B2A" w:rsidP="00873B2A">
            <w:pPr>
              <w:jc w:val="both"/>
              <w:rPr>
                <w:sz w:val="24"/>
                <w:szCs w:val="24"/>
              </w:rPr>
            </w:pPr>
            <w:r w:rsidRPr="0019539D">
              <w:rPr>
                <w:sz w:val="24"/>
                <w:szCs w:val="24"/>
              </w:rPr>
              <w:t>Проект закона Камчатского края</w:t>
            </w:r>
            <w:r>
              <w:rPr>
                <w:sz w:val="24"/>
                <w:szCs w:val="24"/>
              </w:rPr>
              <w:t xml:space="preserve"> «</w:t>
            </w:r>
            <w:r w:rsidRPr="0019539D">
              <w:rPr>
                <w:sz w:val="24"/>
                <w:szCs w:val="24"/>
              </w:rPr>
              <w:t>Об исполнении бюджета территориального фонда обязательного медицинского страхования</w:t>
            </w:r>
            <w:r>
              <w:rPr>
                <w:sz w:val="24"/>
                <w:szCs w:val="24"/>
              </w:rPr>
              <w:t xml:space="preserve"> Камчатского края за 2014</w:t>
            </w:r>
            <w:r w:rsidRPr="0019539D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DE4D6F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432" w:type="dxa"/>
          </w:tcPr>
          <w:p w:rsidR="009F58A0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«Об отдельных вопросах осуществления общественного контроля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7717E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432" w:type="dxa"/>
          </w:tcPr>
          <w:p w:rsidR="009F58A0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7717E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9F58A0" w:rsidRPr="000A4C93" w:rsidTr="001848E3">
        <w:trPr>
          <w:trHeight w:val="779"/>
        </w:trPr>
        <w:tc>
          <w:tcPr>
            <w:tcW w:w="762" w:type="dxa"/>
          </w:tcPr>
          <w:p w:rsidR="009F58A0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432" w:type="dxa"/>
          </w:tcPr>
          <w:p w:rsidR="009F58A0" w:rsidRDefault="00873B2A" w:rsidP="00C06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«О признании утратившим силу Закона Камчатского края «Об обязательном страховании медицинских, фармацевтических и иных работников учреждений здравоохранения, находящихся в ведении Камчатского края, работа которых связана с угрозой их жизни и здоровью»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9F58A0" w:rsidRPr="00BE0FFB" w:rsidRDefault="007717E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9F58A0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6432" w:type="dxa"/>
          </w:tcPr>
          <w:p w:rsidR="0019392D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bCs/>
                <w:sz w:val="24"/>
                <w:szCs w:val="24"/>
              </w:rPr>
              <w:t>Проект закона Камчатского края «О внесении изменений в Закон Камчатского края «О почетном звании «Материнская слава Камчатки»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9392D" w:rsidRPr="00BE0FFB" w:rsidRDefault="007717E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432" w:type="dxa"/>
          </w:tcPr>
          <w:p w:rsidR="0019392D" w:rsidRDefault="00873B2A" w:rsidP="00C063E7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 мерах социальной поддержки многодетных семей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9392D" w:rsidRPr="00BE0FFB" w:rsidRDefault="007717E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19392D" w:rsidRPr="000A4C93" w:rsidTr="001848E3">
        <w:trPr>
          <w:trHeight w:val="779"/>
        </w:trPr>
        <w:tc>
          <w:tcPr>
            <w:tcW w:w="762" w:type="dxa"/>
          </w:tcPr>
          <w:p w:rsidR="0019392D" w:rsidRDefault="0019392D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6432" w:type="dxa"/>
          </w:tcPr>
          <w:p w:rsidR="00B90131" w:rsidRDefault="00873B2A" w:rsidP="0019392D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изменения в Закон Камчатского края «</w:t>
            </w:r>
            <w:r w:rsidRPr="00AB219E">
              <w:rPr>
                <w:rFonts w:eastAsia="Calibri"/>
                <w:sz w:val="24"/>
                <w:szCs w:val="24"/>
              </w:rPr>
              <w:t>Об установлении налоговой ставки налога на прибыль организаций, подлежащего зачислению в краевой бюджет, для отдельных категорий налогоплательщиков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19392D" w:rsidRPr="00BE0FFB" w:rsidRDefault="005F246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19392D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D4726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6432" w:type="dxa"/>
          </w:tcPr>
          <w:p w:rsidR="00D47267" w:rsidRDefault="00F542F9" w:rsidP="0019392D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 государственной поддержке инвестиционной деятельности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D47267" w:rsidRPr="00BE0FFB" w:rsidRDefault="005F246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D4726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6432" w:type="dxa"/>
          </w:tcPr>
          <w:p w:rsidR="00D47267" w:rsidRDefault="00F542F9" w:rsidP="0019392D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 государственно-частном партнерстве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D47267" w:rsidRPr="00BE0FFB" w:rsidRDefault="005F246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D4726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432" w:type="dxa"/>
          </w:tcPr>
          <w:p w:rsidR="00D47267" w:rsidRDefault="00F542F9" w:rsidP="00846C3C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</w:t>
            </w:r>
            <w:r w:rsidR="00846C3C">
              <w:rPr>
                <w:sz w:val="24"/>
                <w:szCs w:val="24"/>
              </w:rPr>
              <w:t>и</w:t>
            </w:r>
            <w:r w:rsidRPr="00AB219E">
              <w:rPr>
                <w:sz w:val="24"/>
                <w:szCs w:val="24"/>
              </w:rPr>
              <w:t xml:space="preserve"> изменений в Закон Камчатского края «О развитии малого и среднего предпринимательства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D47267" w:rsidRPr="00BE0FFB" w:rsidRDefault="005F2463" w:rsidP="001638C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 w:rsidRPr="004B1128"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D47267" w:rsidRPr="000A4C93" w:rsidTr="001848E3">
        <w:trPr>
          <w:trHeight w:val="779"/>
        </w:trPr>
        <w:tc>
          <w:tcPr>
            <w:tcW w:w="762" w:type="dxa"/>
          </w:tcPr>
          <w:p w:rsidR="00D47267" w:rsidRDefault="00D47267" w:rsidP="001638CB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6432" w:type="dxa"/>
          </w:tcPr>
          <w:p w:rsidR="00D47267" w:rsidRDefault="00F542F9" w:rsidP="0019392D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«Об объектах культурного наследия (памятниках истории и культуры) народов Российской Федерации, расположенных на территории Камчатского края»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D47267" w:rsidRPr="00BE0FFB" w:rsidRDefault="007717E3" w:rsidP="007717E3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D47267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0A4C93" w:rsidTr="001848E3">
        <w:trPr>
          <w:trHeight w:val="170"/>
        </w:trPr>
        <w:tc>
          <w:tcPr>
            <w:tcW w:w="762" w:type="dxa"/>
          </w:tcPr>
          <w:p w:rsidR="00250572" w:rsidRPr="000A4C93" w:rsidRDefault="00561645" w:rsidP="001638CB">
            <w:pPr>
              <w:ind w:left="142" w:right="-5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27</w:t>
            </w:r>
            <w:r w:rsidR="001638CB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250572" w:rsidRPr="000A4C93" w:rsidRDefault="00F542F9" w:rsidP="00561645">
            <w:pPr>
              <w:jc w:val="both"/>
              <w:rPr>
                <w:sz w:val="22"/>
                <w:szCs w:val="22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 бюджетном процессе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0A4C93" w:rsidRDefault="00016382" w:rsidP="00016382">
            <w:pPr>
              <w:jc w:val="center"/>
              <w:rPr>
                <w:sz w:val="22"/>
                <w:szCs w:val="22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B90131" w:rsidRPr="000A4C93" w:rsidRDefault="005F2463" w:rsidP="00E746B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0A4C93" w:rsidRDefault="00016382" w:rsidP="00016382">
            <w:pPr>
              <w:jc w:val="center"/>
              <w:rPr>
                <w:sz w:val="22"/>
                <w:szCs w:val="22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4C57DF" w:rsidTr="001848E3">
        <w:trPr>
          <w:trHeight w:val="170"/>
        </w:trPr>
        <w:tc>
          <w:tcPr>
            <w:tcW w:w="762" w:type="dxa"/>
          </w:tcPr>
          <w:p w:rsidR="00250572" w:rsidRPr="004C57DF" w:rsidRDefault="00561645" w:rsidP="001638CB">
            <w:pPr>
              <w:ind w:left="142" w:right="-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1638CB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250572" w:rsidRPr="004C57DF" w:rsidRDefault="00F542F9" w:rsidP="00561645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Закон Камчатского края «О государственной поддержке северного оленеводства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4C57DF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B90131" w:rsidRPr="004C57DF" w:rsidRDefault="00130F0B" w:rsidP="00E746B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4C57DF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BE0FFB" w:rsidTr="001848E3">
        <w:trPr>
          <w:trHeight w:val="349"/>
        </w:trPr>
        <w:tc>
          <w:tcPr>
            <w:tcW w:w="762" w:type="dxa"/>
          </w:tcPr>
          <w:p w:rsidR="00250572" w:rsidRPr="00BE0FFB" w:rsidRDefault="00561645" w:rsidP="00E746B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505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250572" w:rsidRPr="00BE0FFB" w:rsidRDefault="00F542F9" w:rsidP="00E746BD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«Об обороте земель сельскохозяйственного назначения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B90131" w:rsidRPr="00BE0FFB" w:rsidRDefault="00130F0B" w:rsidP="00E74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 w:rsidRPr="004B1128"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BE0FFB" w:rsidTr="001848E3">
        <w:trPr>
          <w:trHeight w:val="349"/>
        </w:trPr>
        <w:tc>
          <w:tcPr>
            <w:tcW w:w="762" w:type="dxa"/>
          </w:tcPr>
          <w:p w:rsidR="00250572" w:rsidRPr="00BE0FFB" w:rsidRDefault="00561645" w:rsidP="00E746B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505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250572" w:rsidRPr="00BE0FFB" w:rsidRDefault="00F542F9" w:rsidP="00E746BD">
            <w:pPr>
              <w:jc w:val="both"/>
              <w:rPr>
                <w:sz w:val="24"/>
                <w:szCs w:val="24"/>
              </w:rPr>
            </w:pPr>
            <w:r w:rsidRPr="00AB219E">
              <w:rPr>
                <w:bCs/>
                <w:sz w:val="24"/>
                <w:szCs w:val="24"/>
              </w:rPr>
              <w:t>Проект закона Камчатского края «Об установлении коэффициента, отражающего региональные особенности рынка труда на территории Камчатского края»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B90131" w:rsidRPr="00BE0FFB" w:rsidRDefault="005F2463" w:rsidP="00E74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BE0FFB" w:rsidTr="001848E3">
        <w:trPr>
          <w:trHeight w:val="349"/>
        </w:trPr>
        <w:tc>
          <w:tcPr>
            <w:tcW w:w="762" w:type="dxa"/>
          </w:tcPr>
          <w:p w:rsidR="00250572" w:rsidRDefault="00561645" w:rsidP="00E746B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2505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B90131" w:rsidRDefault="00F542F9" w:rsidP="00E746BD">
            <w:pPr>
              <w:jc w:val="both"/>
              <w:rPr>
                <w:sz w:val="24"/>
                <w:szCs w:val="24"/>
              </w:rPr>
            </w:pPr>
            <w:r w:rsidRPr="00AB219E">
              <w:rPr>
                <w:bCs/>
                <w:sz w:val="24"/>
                <w:szCs w:val="24"/>
              </w:rPr>
              <w:t>Проект закона Камчатского края «О внесении изменений в статью 4 Закона Камчатского края «О прожиточном минимуме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B90131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B90131" w:rsidRPr="00BE0FFB" w:rsidRDefault="005F2463" w:rsidP="00E746B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E746BD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BE0FFB" w:rsidTr="001848E3">
        <w:trPr>
          <w:trHeight w:val="349"/>
        </w:trPr>
        <w:tc>
          <w:tcPr>
            <w:tcW w:w="762" w:type="dxa"/>
          </w:tcPr>
          <w:p w:rsidR="00250572" w:rsidRDefault="00561645" w:rsidP="00E746B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2505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B90131" w:rsidRDefault="00F542F9" w:rsidP="00561645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стратегическом планировании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5F2463" w:rsidP="00E746B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4C57DF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BE0FFB" w:rsidTr="001848E3">
        <w:trPr>
          <w:trHeight w:val="349"/>
        </w:trPr>
        <w:tc>
          <w:tcPr>
            <w:tcW w:w="762" w:type="dxa"/>
          </w:tcPr>
          <w:p w:rsidR="00250572" w:rsidRDefault="00561645" w:rsidP="00E746B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2505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B90131" w:rsidRDefault="00F542F9" w:rsidP="00561645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краевом бюджете на 2016 год и на плановый период 2017 и 2018 годов»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5F2463" w:rsidP="00E746B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4C57DF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BE0FFB" w:rsidTr="001848E3">
        <w:trPr>
          <w:trHeight w:val="349"/>
        </w:trPr>
        <w:tc>
          <w:tcPr>
            <w:tcW w:w="762" w:type="dxa"/>
          </w:tcPr>
          <w:p w:rsidR="00250572" w:rsidRDefault="00561645" w:rsidP="00E746B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2505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B90131" w:rsidRDefault="00F542F9" w:rsidP="00F542F9">
            <w:pPr>
              <w:jc w:val="both"/>
              <w:rPr>
                <w:sz w:val="24"/>
                <w:szCs w:val="24"/>
              </w:rPr>
            </w:pPr>
            <w:r w:rsidRPr="001E33A2">
              <w:rPr>
                <w:sz w:val="24"/>
                <w:szCs w:val="24"/>
              </w:rPr>
              <w:t>Проект закона Камчатского края</w:t>
            </w:r>
            <w:r>
              <w:rPr>
                <w:sz w:val="24"/>
                <w:szCs w:val="24"/>
              </w:rPr>
              <w:t xml:space="preserve"> «</w:t>
            </w:r>
            <w:r w:rsidRPr="001E33A2">
              <w:rPr>
                <w:sz w:val="24"/>
                <w:szCs w:val="24"/>
              </w:rPr>
              <w:t>О бюджете территориального фонда обязательного медицинского страхования Камчатско</w:t>
            </w:r>
            <w:r>
              <w:rPr>
                <w:sz w:val="24"/>
                <w:szCs w:val="24"/>
              </w:rPr>
              <w:t>го края на 2016 год и на плановый период 2017 и 2018</w:t>
            </w:r>
            <w:r w:rsidRPr="001E33A2">
              <w:rPr>
                <w:sz w:val="24"/>
                <w:szCs w:val="24"/>
              </w:rPr>
              <w:t xml:space="preserve"> годов"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5F2463" w:rsidP="00E746B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4C57DF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BE0FFB" w:rsidTr="001848E3">
        <w:trPr>
          <w:trHeight w:val="349"/>
        </w:trPr>
        <w:tc>
          <w:tcPr>
            <w:tcW w:w="762" w:type="dxa"/>
          </w:tcPr>
          <w:p w:rsidR="00250572" w:rsidRDefault="00561645" w:rsidP="00E746B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2505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B90131" w:rsidRDefault="00F542F9" w:rsidP="00561645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внесении изменений в приложение к Закону Камчатского края «Об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7717E3" w:rsidP="00E746B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4C57DF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250572" w:rsidRPr="00BE0FFB" w:rsidTr="001848E3">
        <w:trPr>
          <w:trHeight w:val="349"/>
        </w:trPr>
        <w:tc>
          <w:tcPr>
            <w:tcW w:w="762" w:type="dxa"/>
          </w:tcPr>
          <w:p w:rsidR="00250572" w:rsidRDefault="00561645" w:rsidP="00E746BD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250572">
              <w:rPr>
                <w:sz w:val="24"/>
                <w:szCs w:val="24"/>
              </w:rPr>
              <w:t>.</w:t>
            </w:r>
          </w:p>
        </w:tc>
        <w:tc>
          <w:tcPr>
            <w:tcW w:w="6432" w:type="dxa"/>
          </w:tcPr>
          <w:p w:rsidR="00B90131" w:rsidRDefault="00F542F9" w:rsidP="00561645">
            <w:pPr>
              <w:jc w:val="both"/>
              <w:rPr>
                <w:sz w:val="24"/>
                <w:szCs w:val="24"/>
              </w:rPr>
            </w:pPr>
            <w:r w:rsidRPr="00AB219E">
              <w:rPr>
                <w:sz w:val="24"/>
                <w:szCs w:val="24"/>
              </w:rPr>
              <w:t>Проект закона Камчатского края «О меценатской деятельности в Камчатском крае»</w:t>
            </w:r>
          </w:p>
        </w:tc>
        <w:tc>
          <w:tcPr>
            <w:tcW w:w="2979" w:type="dxa"/>
            <w:vAlign w:val="center"/>
          </w:tcPr>
          <w:p w:rsidR="0001638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250572" w:rsidRPr="00BE0FFB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250572" w:rsidRPr="00BE0FFB" w:rsidRDefault="005F2463" w:rsidP="00E746BD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16382" w:rsidRPr="00BE0FFB" w:rsidRDefault="004B1128" w:rsidP="00016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="00016382"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 w:rsidR="00016382">
              <w:rPr>
                <w:sz w:val="24"/>
                <w:szCs w:val="24"/>
              </w:rPr>
              <w:t>9</w:t>
            </w:r>
            <w:r w:rsidR="00016382" w:rsidRPr="00BE0FFB">
              <w:rPr>
                <w:sz w:val="24"/>
                <w:szCs w:val="24"/>
              </w:rPr>
              <w:t>.12.201</w:t>
            </w:r>
            <w:r w:rsidR="00016382">
              <w:rPr>
                <w:sz w:val="24"/>
                <w:szCs w:val="24"/>
              </w:rPr>
              <w:t>4</w:t>
            </w:r>
            <w:r w:rsidR="00016382" w:rsidRPr="00BE0FFB">
              <w:rPr>
                <w:sz w:val="24"/>
                <w:szCs w:val="24"/>
              </w:rPr>
              <w:t xml:space="preserve"> </w:t>
            </w:r>
          </w:p>
          <w:p w:rsidR="00250572" w:rsidRPr="004C57DF" w:rsidRDefault="00016382" w:rsidP="00016382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6432" w:type="dxa"/>
          </w:tcPr>
          <w:p w:rsidR="00037E94" w:rsidRPr="00AB219E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закона Камчатского края </w:t>
            </w:r>
            <w:r w:rsidRPr="00AB219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О признании утратившим силу Закона Камчатского края </w:t>
            </w:r>
            <w:r w:rsidRPr="00AB219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распоряжении земельными участками, государственная собственность на которые не разграничена, в административном центре Камчатского края – городе краевого подчинения Петропавловске-Камчатском</w:t>
            </w:r>
            <w:r w:rsidRPr="00AB219E">
              <w:rPr>
                <w:sz w:val="24"/>
                <w:szCs w:val="24"/>
              </w:rPr>
              <w:t>»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037E94" w:rsidRDefault="00402F03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>
              <w:rPr>
                <w:sz w:val="24"/>
                <w:szCs w:val="24"/>
              </w:rPr>
              <w:t>9</w:t>
            </w:r>
            <w:r w:rsidRPr="00BE0FFB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</w:rPr>
              <w:t>4</w:t>
            </w:r>
            <w:r w:rsidRPr="00BE0FFB">
              <w:rPr>
                <w:sz w:val="24"/>
                <w:szCs w:val="24"/>
              </w:rPr>
              <w:t xml:space="preserve"> </w:t>
            </w:r>
          </w:p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6432" w:type="dxa"/>
          </w:tcPr>
          <w:p w:rsidR="00037E94" w:rsidRPr="00AB219E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закона Камчатского края </w:t>
            </w:r>
            <w:r w:rsidRPr="00AB219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О внесении изменений в Закон Камчатского края </w:t>
            </w:r>
            <w:r w:rsidRPr="00037E9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предоставлении земельных участков в собственность гражданам Российской Федерации, имеющим трех и более детей, в Камчатском крае</w:t>
            </w:r>
            <w:r w:rsidRPr="00AB219E">
              <w:rPr>
                <w:sz w:val="24"/>
                <w:szCs w:val="24"/>
              </w:rPr>
              <w:t>»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 xml:space="preserve">Губернатор </w:t>
            </w:r>
          </w:p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Камчатского края</w:t>
            </w:r>
          </w:p>
        </w:tc>
        <w:tc>
          <w:tcPr>
            <w:tcW w:w="2647" w:type="dxa"/>
            <w:vAlign w:val="center"/>
          </w:tcPr>
          <w:p w:rsidR="00037E94" w:rsidRDefault="00402F03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срока, установленного </w:t>
            </w:r>
            <w:r w:rsidRPr="00BE0FFB">
              <w:rPr>
                <w:sz w:val="24"/>
                <w:szCs w:val="24"/>
              </w:rPr>
              <w:t>распоряжением Губернатора Камчатского края от 2</w:t>
            </w:r>
            <w:r>
              <w:rPr>
                <w:sz w:val="24"/>
                <w:szCs w:val="24"/>
              </w:rPr>
              <w:t>9</w:t>
            </w:r>
            <w:r w:rsidRPr="00BE0FFB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</w:rPr>
              <w:t>4</w:t>
            </w:r>
            <w:r w:rsidRPr="00BE0FFB">
              <w:rPr>
                <w:sz w:val="24"/>
                <w:szCs w:val="24"/>
              </w:rPr>
              <w:t xml:space="preserve"> </w:t>
            </w:r>
          </w:p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 w:rsidRPr="00BE0FFB">
              <w:rPr>
                <w:sz w:val="24"/>
                <w:szCs w:val="24"/>
              </w:rPr>
              <w:t>№ 1</w:t>
            </w:r>
            <w:r>
              <w:rPr>
                <w:sz w:val="24"/>
                <w:szCs w:val="24"/>
              </w:rPr>
              <w:t>624</w:t>
            </w:r>
            <w:r w:rsidRPr="00BE0FFB">
              <w:rPr>
                <w:sz w:val="24"/>
                <w:szCs w:val="24"/>
              </w:rPr>
              <w:t>-Р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6432" w:type="dxa"/>
          </w:tcPr>
          <w:p w:rsidR="00037E94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1 Закона Камчатского края "О предельных размерах земельных участков, предоставляемых гражданам в собственность из земель, находящихся в государственной или муниципальной собственности, и 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4C57DF" w:rsidRDefault="00891EF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7E94">
              <w:rPr>
                <w:sz w:val="24"/>
                <w:szCs w:val="24"/>
              </w:rPr>
              <w:t xml:space="preserve"> квартал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6432" w:type="dxa"/>
          </w:tcPr>
          <w:p w:rsidR="00037E94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3 Закона Камчатского края "Об организации деятельности розничных рынков на территории Камчатского края"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2A0F03" w:rsidRDefault="00891EF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7E94">
              <w:rPr>
                <w:sz w:val="24"/>
                <w:szCs w:val="24"/>
              </w:rPr>
              <w:t xml:space="preserve"> квартал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6432" w:type="dxa"/>
          </w:tcPr>
          <w:p w:rsidR="00037E94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статью 4 Закона Камчатского края "О муниципальном жилищном контроле в Камчатском крае"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2A0F03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6432" w:type="dxa"/>
          </w:tcPr>
          <w:p w:rsidR="00037E94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полномочиях органов государственной власти Камчатского края в области государственного регулирования торговой деятельности в Камчатском крае и о порядке разработки краевых программ развития торговли"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2A0F03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6432" w:type="dxa"/>
          </w:tcPr>
          <w:p w:rsidR="00037E94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6 Закона Камчатского края "О государственно-частном партнерстве в Камчатском крае"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2A0F03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6432" w:type="dxa"/>
          </w:tcPr>
          <w:p w:rsidR="00037E94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3 Закона Камчатского края "О полномочиях органов государственной власти Камчатского края в области энергосбережения и повышения энергетической эффективности"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2A0F03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Pr="00BE0FFB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6432" w:type="dxa"/>
          </w:tcPr>
          <w:p w:rsidR="00037E94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порядке и условиях командирования лиц, замещающих государственные должности Камчатского края, государственных гражданских служащих Камчатского края"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C1387F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Pr="00BE0FFB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6432" w:type="dxa"/>
          </w:tcPr>
          <w:p w:rsidR="00037E94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статьи 9 и 11 Закона Камчатского края "О порядке признания граждан малоимущими в целях предоставления жилых помещений муниципального жилищного фонда в Камчатском крае по договорам социального найма"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C1387F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037E94" w:rsidRPr="00BE0FFB" w:rsidTr="001848E3">
        <w:trPr>
          <w:trHeight w:val="349"/>
        </w:trPr>
        <w:tc>
          <w:tcPr>
            <w:tcW w:w="762" w:type="dxa"/>
          </w:tcPr>
          <w:p w:rsidR="00037E94" w:rsidRPr="00BE0FFB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6432" w:type="dxa"/>
          </w:tcPr>
          <w:p w:rsidR="00037E94" w:rsidRPr="00BE0FFB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внесении изменений в Закон Камчатского края "О налоге на имущество организаций в Камчатском крае"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985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Pr="00BE0FFB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6432" w:type="dxa"/>
          </w:tcPr>
          <w:p w:rsidR="00037E94" w:rsidRPr="00BE0FFB" w:rsidRDefault="00037E94" w:rsidP="00037E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9 Закона Камчатского края "О референдуме Камчатского края"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BE0FFB" w:rsidRDefault="00891EF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7E94">
              <w:rPr>
                <w:sz w:val="24"/>
                <w:szCs w:val="24"/>
              </w:rPr>
              <w:t xml:space="preserve">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6432" w:type="dxa"/>
          </w:tcPr>
          <w:p w:rsidR="00037E94" w:rsidRPr="00BE0FFB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9 Закона Камчатского края "О местном референдуме в Камчатском крае"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BE0FFB" w:rsidRDefault="00891EF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7E94">
              <w:rPr>
                <w:sz w:val="24"/>
                <w:szCs w:val="24"/>
              </w:rPr>
              <w:t xml:space="preserve">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6432" w:type="dxa"/>
          </w:tcPr>
          <w:p w:rsidR="00037E94" w:rsidRPr="00BE0FFB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23</w:t>
            </w:r>
            <w:r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 xml:space="preserve"> Закона Камчатского края "Об административных правонарушениях"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BE0FFB" w:rsidRDefault="00891EF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7E94">
              <w:rPr>
                <w:sz w:val="24"/>
                <w:szCs w:val="24"/>
              </w:rPr>
              <w:t xml:space="preserve">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статьи 7 и 10 Закона Камчатского края "О муниципальных должностях в Камчатском крае"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C1387F" w:rsidRDefault="00891EF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7E94">
              <w:rPr>
                <w:sz w:val="24"/>
                <w:szCs w:val="24"/>
              </w:rPr>
              <w:t xml:space="preserve">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24 Закона Камчатского края "О муниципальной службе в Камчатском крае"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C1387F" w:rsidRDefault="00891EF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7E94">
              <w:rPr>
                <w:sz w:val="24"/>
                <w:szCs w:val="24"/>
              </w:rPr>
              <w:t xml:space="preserve">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037E9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статью 4 Закона Камчатского края "О флаге Камчатского края"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28003C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статьи 6 и 7 Закона Камчатского края "О развитии российского казачества на территории Камчатского края"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C1387F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статью 6 Закона Камчатского края "О Законодательном Собрании Камчатского края"</w:t>
            </w:r>
          </w:p>
        </w:tc>
        <w:tc>
          <w:tcPr>
            <w:tcW w:w="2979" w:type="dxa"/>
            <w:vAlign w:val="center"/>
          </w:tcPr>
          <w:p w:rsidR="00037E94" w:rsidRPr="00BE0FFB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Pr="00BE0FFB" w:rsidRDefault="00037E94" w:rsidP="00037E94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C1387F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78 Закона Камчатского края "О выборах депутатов Законодательного Собрания Камчатского края"</w:t>
            </w:r>
          </w:p>
        </w:tc>
        <w:tc>
          <w:tcPr>
            <w:tcW w:w="2979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28003C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037E94" w:rsidRPr="00BE0FFB" w:rsidTr="001638CB">
        <w:trPr>
          <w:trHeight w:val="1685"/>
        </w:trPr>
        <w:tc>
          <w:tcPr>
            <w:tcW w:w="762" w:type="dxa"/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76 Закона Камчатского края "О выборах депутатов представительных органов муниципальных образований в Камчатском крае"</w:t>
            </w:r>
          </w:p>
        </w:tc>
        <w:tc>
          <w:tcPr>
            <w:tcW w:w="2979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28003C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Уполномоченном по правам человека в Камчатском крае"</w:t>
            </w:r>
          </w:p>
        </w:tc>
        <w:tc>
          <w:tcPr>
            <w:tcW w:w="2979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28003C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"Об Уполномоченном по правам ребенка в Камчатском крае"</w:t>
            </w:r>
          </w:p>
        </w:tc>
        <w:tc>
          <w:tcPr>
            <w:tcW w:w="2979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28003C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Уполномоченном по правам коренных малочисленных народов в Камчатском крае"</w:t>
            </w:r>
          </w:p>
        </w:tc>
        <w:tc>
          <w:tcPr>
            <w:tcW w:w="2979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государственному строительству, местному самоуправлению и гармонизации межнациональных отношений</w:t>
            </w:r>
          </w:p>
        </w:tc>
        <w:tc>
          <w:tcPr>
            <w:tcW w:w="1985" w:type="dxa"/>
            <w:vAlign w:val="center"/>
          </w:tcPr>
          <w:p w:rsidR="00037E94" w:rsidRPr="00A21D5A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статьи 6 и 9 Закона Камчатского края "Об охране окружающей среды в Камчатском крае"</w:t>
            </w:r>
          </w:p>
        </w:tc>
        <w:tc>
          <w:tcPr>
            <w:tcW w:w="2979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037E94" w:rsidRPr="00A21D5A" w:rsidRDefault="00891EF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7E94">
              <w:rPr>
                <w:sz w:val="24"/>
                <w:szCs w:val="24"/>
              </w:rPr>
              <w:t xml:space="preserve">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6432" w:type="dxa"/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10 Закона Камчатского края "Об отдельных вопросах в области обращения с отходами производства и потребления на территории Камчатского края"</w:t>
            </w:r>
          </w:p>
        </w:tc>
        <w:tc>
          <w:tcPr>
            <w:tcW w:w="2979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vAlign w:val="center"/>
          </w:tcPr>
          <w:p w:rsidR="00037E94" w:rsidRPr="0055644D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признании утратившим силу Закона Камчатского края "Об обращении с ломом и отходами цветных и черных металлов на территории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FB6451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3 Закона Камчатского края "О пожарной безопасности и противопожарной службе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FB6451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402F03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изменения в статью 3 Закона Камчатского края "О праздниках и памятных датах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DA7D02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402F03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4 Закона Камчатского края "О порядке распределения разрешений на добычу охотничьих ресурсов между физическими лицами, осуществляющими охоту в общедоступных охотничьих угодьях Камчатского края"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DA7D02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1848E3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402F03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установлении исключительных случаев заготовки древесины, елей и (или) деревьев других хвойных пород на основании договора купли-продажи лесных насаждений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DA7D02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</w:t>
            </w:r>
          </w:p>
        </w:tc>
      </w:tr>
      <w:tr w:rsidR="00037E94" w:rsidRPr="00BE0FFB" w:rsidTr="00C32F1C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правилах использования лесов для осуществления видов деятельности в сфере охотничьего хозяйства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DA7D02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</w:tr>
      <w:tr w:rsidR="00037E94" w:rsidRPr="00BE0FFB" w:rsidTr="00C32F1C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"Об отдельных вопросах проведения публичных мероприятий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Комитета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DA7D02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квартал</w:t>
            </w:r>
          </w:p>
        </w:tc>
      </w:tr>
      <w:tr w:rsidR="00037E94" w:rsidRPr="00BE0FFB" w:rsidTr="00C32F1C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3 Закона Камчатского края "Об отдельных вопросах оказания бесплатной юридической помощи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DA7D02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квартал</w:t>
            </w:r>
          </w:p>
        </w:tc>
      </w:tr>
      <w:tr w:rsidR="00037E94" w:rsidRPr="00BE0FFB" w:rsidTr="00C32F1C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статью 2 и 12 Закона Камчатского края "О наделении органов местного самоуправления муниципальных образований в Камчатском крае государственными полномочиями Камчатского края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DA7D02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C32F1C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мерах социальной поддержки спортсменов, их тренеров, а также спортсменов-ведущих"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</w:tc>
      </w:tr>
      <w:tr w:rsidR="00037E94" w:rsidRPr="00BE0FFB" w:rsidTr="00C32F1C">
        <w:trPr>
          <w:trHeight w:val="1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891EF4" w:rsidP="00037E94">
            <w:pPr>
              <w:ind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94" w:rsidRDefault="00037E94" w:rsidP="00037E94">
            <w:pPr>
              <w:tabs>
                <w:tab w:val="left" w:pos="29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закона Камчатского края "О внесении изменений в закон Камчатского края "О государственной молодежной политике в Камчатском крае"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политике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E94" w:rsidRPr="00DA7D02" w:rsidRDefault="00037E94" w:rsidP="00037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квартал</w:t>
            </w:r>
          </w:p>
        </w:tc>
      </w:tr>
    </w:tbl>
    <w:p w:rsidR="00B22383" w:rsidRPr="000A4C93" w:rsidRDefault="00B22383" w:rsidP="00DC72C2">
      <w:pPr>
        <w:jc w:val="both"/>
      </w:pPr>
    </w:p>
    <w:sectPr w:rsidR="00B22383" w:rsidRPr="000A4C93" w:rsidSect="00250572">
      <w:footerReference w:type="even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C3C" w:rsidRDefault="00846C3C">
      <w:r>
        <w:separator/>
      </w:r>
    </w:p>
  </w:endnote>
  <w:endnote w:type="continuationSeparator" w:id="0">
    <w:p w:rsidR="00846C3C" w:rsidRDefault="0084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C3C" w:rsidRDefault="00846C3C" w:rsidP="002E051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6C3C" w:rsidRDefault="00846C3C" w:rsidP="00197A5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C3C" w:rsidRPr="00197A50" w:rsidRDefault="00846C3C" w:rsidP="002E0512">
    <w:pPr>
      <w:pStyle w:val="a7"/>
      <w:framePr w:wrap="around" w:vAnchor="text" w:hAnchor="margin" w:xAlign="right" w:y="1"/>
      <w:rPr>
        <w:rStyle w:val="a8"/>
        <w:sz w:val="20"/>
        <w:szCs w:val="20"/>
      </w:rPr>
    </w:pPr>
    <w:r w:rsidRPr="00197A50">
      <w:rPr>
        <w:rStyle w:val="a8"/>
        <w:sz w:val="20"/>
        <w:szCs w:val="20"/>
      </w:rPr>
      <w:fldChar w:fldCharType="begin"/>
    </w:r>
    <w:r w:rsidRPr="00197A50">
      <w:rPr>
        <w:rStyle w:val="a8"/>
        <w:sz w:val="20"/>
        <w:szCs w:val="20"/>
      </w:rPr>
      <w:instrText xml:space="preserve">PAGE  </w:instrText>
    </w:r>
    <w:r w:rsidRPr="00197A50">
      <w:rPr>
        <w:rStyle w:val="a8"/>
        <w:sz w:val="20"/>
        <w:szCs w:val="20"/>
      </w:rPr>
      <w:fldChar w:fldCharType="separate"/>
    </w:r>
    <w:r w:rsidR="000B02DD">
      <w:rPr>
        <w:rStyle w:val="a8"/>
        <w:noProof/>
        <w:sz w:val="20"/>
        <w:szCs w:val="20"/>
      </w:rPr>
      <w:t>16</w:t>
    </w:r>
    <w:r w:rsidRPr="00197A50">
      <w:rPr>
        <w:rStyle w:val="a8"/>
        <w:sz w:val="20"/>
        <w:szCs w:val="20"/>
      </w:rPr>
      <w:fldChar w:fldCharType="end"/>
    </w:r>
  </w:p>
  <w:p w:rsidR="00846C3C" w:rsidRDefault="00846C3C" w:rsidP="00197A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C3C" w:rsidRDefault="00846C3C">
      <w:r>
        <w:separator/>
      </w:r>
    </w:p>
  </w:footnote>
  <w:footnote w:type="continuationSeparator" w:id="0">
    <w:p w:rsidR="00846C3C" w:rsidRDefault="00846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055F2"/>
    <w:multiLevelType w:val="hybridMultilevel"/>
    <w:tmpl w:val="C14E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B62"/>
    <w:multiLevelType w:val="hybridMultilevel"/>
    <w:tmpl w:val="C6683A58"/>
    <w:lvl w:ilvl="0" w:tplc="16AE8C42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ED7FD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3D1BCB"/>
    <w:multiLevelType w:val="multilevel"/>
    <w:tmpl w:val="ADBCAB4C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878DF"/>
    <w:multiLevelType w:val="multilevel"/>
    <w:tmpl w:val="F0D6C3E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86B92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BF3212"/>
    <w:multiLevelType w:val="multilevel"/>
    <w:tmpl w:val="C14E6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A056E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017236"/>
    <w:multiLevelType w:val="hybridMultilevel"/>
    <w:tmpl w:val="97B45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A179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4BC7AB8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D734D3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332955"/>
    <w:multiLevelType w:val="multilevel"/>
    <w:tmpl w:val="8938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C1B80"/>
    <w:multiLevelType w:val="multilevel"/>
    <w:tmpl w:val="B030D67A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10301B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9C51D4"/>
    <w:multiLevelType w:val="multilevel"/>
    <w:tmpl w:val="C6683A58"/>
    <w:lvl w:ilvl="0">
      <w:start w:val="1"/>
      <w:numFmt w:val="decimal"/>
      <w:lvlText w:val="%1."/>
      <w:lvlJc w:val="center"/>
      <w:pPr>
        <w:tabs>
          <w:tab w:val="num" w:pos="68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13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  <w:num w:numId="13">
    <w:abstractNumId w:val="14"/>
  </w:num>
  <w:num w:numId="14">
    <w:abstractNumId w:val="16"/>
  </w:num>
  <w:num w:numId="15">
    <w:abstractNumId w:val="1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17"/>
    <w:rsid w:val="00006373"/>
    <w:rsid w:val="00014BC0"/>
    <w:rsid w:val="00016382"/>
    <w:rsid w:val="0003452B"/>
    <w:rsid w:val="000364F9"/>
    <w:rsid w:val="00037D79"/>
    <w:rsid w:val="00037E94"/>
    <w:rsid w:val="00044F16"/>
    <w:rsid w:val="00047D2A"/>
    <w:rsid w:val="000516B0"/>
    <w:rsid w:val="00051DE3"/>
    <w:rsid w:val="0005283F"/>
    <w:rsid w:val="00052E65"/>
    <w:rsid w:val="00053065"/>
    <w:rsid w:val="000550EF"/>
    <w:rsid w:val="00062CFE"/>
    <w:rsid w:val="000640DF"/>
    <w:rsid w:val="00066D5F"/>
    <w:rsid w:val="00081A1D"/>
    <w:rsid w:val="000924D5"/>
    <w:rsid w:val="00096142"/>
    <w:rsid w:val="000A4C93"/>
    <w:rsid w:val="000B02DD"/>
    <w:rsid w:val="000B3E61"/>
    <w:rsid w:val="000B458A"/>
    <w:rsid w:val="000B4D9B"/>
    <w:rsid w:val="000C1885"/>
    <w:rsid w:val="000C3F27"/>
    <w:rsid w:val="000C5030"/>
    <w:rsid w:val="000C57DD"/>
    <w:rsid w:val="000E0819"/>
    <w:rsid w:val="000E2BBB"/>
    <w:rsid w:val="000E51AF"/>
    <w:rsid w:val="000E5BE2"/>
    <w:rsid w:val="000F047D"/>
    <w:rsid w:val="000F7729"/>
    <w:rsid w:val="0010443A"/>
    <w:rsid w:val="001144A6"/>
    <w:rsid w:val="00115AD1"/>
    <w:rsid w:val="00130F0B"/>
    <w:rsid w:val="001335A8"/>
    <w:rsid w:val="00136674"/>
    <w:rsid w:val="00147698"/>
    <w:rsid w:val="00151430"/>
    <w:rsid w:val="00151758"/>
    <w:rsid w:val="00151F97"/>
    <w:rsid w:val="00155992"/>
    <w:rsid w:val="00160E9E"/>
    <w:rsid w:val="001638CB"/>
    <w:rsid w:val="001735A3"/>
    <w:rsid w:val="0017402A"/>
    <w:rsid w:val="001741FD"/>
    <w:rsid w:val="001848E3"/>
    <w:rsid w:val="0019392D"/>
    <w:rsid w:val="00195B5C"/>
    <w:rsid w:val="00197A50"/>
    <w:rsid w:val="001A2671"/>
    <w:rsid w:val="001A37DE"/>
    <w:rsid w:val="001A51FB"/>
    <w:rsid w:val="001B2DB9"/>
    <w:rsid w:val="001C77FC"/>
    <w:rsid w:val="001D19F0"/>
    <w:rsid w:val="001D1CF0"/>
    <w:rsid w:val="001D33A0"/>
    <w:rsid w:val="001D6BC4"/>
    <w:rsid w:val="001E6902"/>
    <w:rsid w:val="001E6A4E"/>
    <w:rsid w:val="001E7F6F"/>
    <w:rsid w:val="002216B2"/>
    <w:rsid w:val="00222201"/>
    <w:rsid w:val="00242899"/>
    <w:rsid w:val="00250572"/>
    <w:rsid w:val="00262379"/>
    <w:rsid w:val="00262473"/>
    <w:rsid w:val="0026296A"/>
    <w:rsid w:val="002665D4"/>
    <w:rsid w:val="00266980"/>
    <w:rsid w:val="0028003C"/>
    <w:rsid w:val="00280FA9"/>
    <w:rsid w:val="00282DE4"/>
    <w:rsid w:val="00296A02"/>
    <w:rsid w:val="00297F1F"/>
    <w:rsid w:val="002A0F03"/>
    <w:rsid w:val="002A7D56"/>
    <w:rsid w:val="002B0B3A"/>
    <w:rsid w:val="002B577F"/>
    <w:rsid w:val="002C3D6C"/>
    <w:rsid w:val="002D0254"/>
    <w:rsid w:val="002E0512"/>
    <w:rsid w:val="002E05D4"/>
    <w:rsid w:val="002E0767"/>
    <w:rsid w:val="002E07A3"/>
    <w:rsid w:val="002E0E9F"/>
    <w:rsid w:val="002E1807"/>
    <w:rsid w:val="002E589F"/>
    <w:rsid w:val="003049D9"/>
    <w:rsid w:val="00313487"/>
    <w:rsid w:val="00314392"/>
    <w:rsid w:val="00323A80"/>
    <w:rsid w:val="00324C91"/>
    <w:rsid w:val="003253AE"/>
    <w:rsid w:val="00332E06"/>
    <w:rsid w:val="00334025"/>
    <w:rsid w:val="00341EAE"/>
    <w:rsid w:val="003445F6"/>
    <w:rsid w:val="00344EC5"/>
    <w:rsid w:val="00345ED9"/>
    <w:rsid w:val="00351D31"/>
    <w:rsid w:val="00354DB1"/>
    <w:rsid w:val="003673E6"/>
    <w:rsid w:val="00367DE1"/>
    <w:rsid w:val="00377894"/>
    <w:rsid w:val="00384932"/>
    <w:rsid w:val="00393161"/>
    <w:rsid w:val="00396221"/>
    <w:rsid w:val="00397989"/>
    <w:rsid w:val="003A1D8D"/>
    <w:rsid w:val="003B04EC"/>
    <w:rsid w:val="003B3BAA"/>
    <w:rsid w:val="003B5BB5"/>
    <w:rsid w:val="003C0929"/>
    <w:rsid w:val="003C7D9D"/>
    <w:rsid w:val="003D6EB8"/>
    <w:rsid w:val="003E1657"/>
    <w:rsid w:val="003F07F2"/>
    <w:rsid w:val="003F2F33"/>
    <w:rsid w:val="003F42AD"/>
    <w:rsid w:val="003F44E0"/>
    <w:rsid w:val="003F4F2A"/>
    <w:rsid w:val="00402F03"/>
    <w:rsid w:val="004114A1"/>
    <w:rsid w:val="004167B9"/>
    <w:rsid w:val="00424A19"/>
    <w:rsid w:val="00427D49"/>
    <w:rsid w:val="004315E9"/>
    <w:rsid w:val="004373F7"/>
    <w:rsid w:val="00440C6A"/>
    <w:rsid w:val="00440EDC"/>
    <w:rsid w:val="00454752"/>
    <w:rsid w:val="00457290"/>
    <w:rsid w:val="00461480"/>
    <w:rsid w:val="004711B3"/>
    <w:rsid w:val="00472E5E"/>
    <w:rsid w:val="0047707D"/>
    <w:rsid w:val="00485886"/>
    <w:rsid w:val="004917BE"/>
    <w:rsid w:val="0049529B"/>
    <w:rsid w:val="00495AFB"/>
    <w:rsid w:val="004B0049"/>
    <w:rsid w:val="004B1128"/>
    <w:rsid w:val="004B564C"/>
    <w:rsid w:val="004B5B4C"/>
    <w:rsid w:val="004C57DF"/>
    <w:rsid w:val="004C6B86"/>
    <w:rsid w:val="004C6E09"/>
    <w:rsid w:val="004D1F2D"/>
    <w:rsid w:val="004D48C2"/>
    <w:rsid w:val="004E78D7"/>
    <w:rsid w:val="004E7B89"/>
    <w:rsid w:val="004F308C"/>
    <w:rsid w:val="004F6860"/>
    <w:rsid w:val="004F6D91"/>
    <w:rsid w:val="00507AAF"/>
    <w:rsid w:val="00510BFF"/>
    <w:rsid w:val="0051148F"/>
    <w:rsid w:val="005153AE"/>
    <w:rsid w:val="005164AE"/>
    <w:rsid w:val="00521169"/>
    <w:rsid w:val="00531270"/>
    <w:rsid w:val="00536B16"/>
    <w:rsid w:val="00543B52"/>
    <w:rsid w:val="00551A2F"/>
    <w:rsid w:val="005526C8"/>
    <w:rsid w:val="0055644D"/>
    <w:rsid w:val="00561645"/>
    <w:rsid w:val="00561F4C"/>
    <w:rsid w:val="005671D1"/>
    <w:rsid w:val="005726C6"/>
    <w:rsid w:val="005842CB"/>
    <w:rsid w:val="005876DE"/>
    <w:rsid w:val="005A2335"/>
    <w:rsid w:val="005A3D25"/>
    <w:rsid w:val="005A3DF8"/>
    <w:rsid w:val="005A7764"/>
    <w:rsid w:val="005B689A"/>
    <w:rsid w:val="005B69CE"/>
    <w:rsid w:val="005E36C4"/>
    <w:rsid w:val="005E7807"/>
    <w:rsid w:val="005F2463"/>
    <w:rsid w:val="005F5361"/>
    <w:rsid w:val="00604DA1"/>
    <w:rsid w:val="00605B11"/>
    <w:rsid w:val="006103FE"/>
    <w:rsid w:val="00622DD8"/>
    <w:rsid w:val="0062373A"/>
    <w:rsid w:val="00632B48"/>
    <w:rsid w:val="006339C3"/>
    <w:rsid w:val="006424A0"/>
    <w:rsid w:val="00680FF8"/>
    <w:rsid w:val="00687441"/>
    <w:rsid w:val="00691198"/>
    <w:rsid w:val="006B0355"/>
    <w:rsid w:val="006B07CC"/>
    <w:rsid w:val="006B4C52"/>
    <w:rsid w:val="006B636C"/>
    <w:rsid w:val="006C1354"/>
    <w:rsid w:val="006C23E3"/>
    <w:rsid w:val="006C2BAD"/>
    <w:rsid w:val="006D34DA"/>
    <w:rsid w:val="006D3CC1"/>
    <w:rsid w:val="006D6B6A"/>
    <w:rsid w:val="006D7028"/>
    <w:rsid w:val="006E056D"/>
    <w:rsid w:val="006E3169"/>
    <w:rsid w:val="006E359B"/>
    <w:rsid w:val="006E61E4"/>
    <w:rsid w:val="006E6EF3"/>
    <w:rsid w:val="00706430"/>
    <w:rsid w:val="00707480"/>
    <w:rsid w:val="0071442D"/>
    <w:rsid w:val="00717488"/>
    <w:rsid w:val="00722160"/>
    <w:rsid w:val="00723F78"/>
    <w:rsid w:val="00736EC7"/>
    <w:rsid w:val="00742D5E"/>
    <w:rsid w:val="007456EA"/>
    <w:rsid w:val="007533C2"/>
    <w:rsid w:val="007717E3"/>
    <w:rsid w:val="007A37B2"/>
    <w:rsid w:val="007A394E"/>
    <w:rsid w:val="007A7DF4"/>
    <w:rsid w:val="007B3307"/>
    <w:rsid w:val="007D19F6"/>
    <w:rsid w:val="007D3F6F"/>
    <w:rsid w:val="007E0CC1"/>
    <w:rsid w:val="007E1710"/>
    <w:rsid w:val="007E1B48"/>
    <w:rsid w:val="007E52FC"/>
    <w:rsid w:val="007F1B11"/>
    <w:rsid w:val="007F39CC"/>
    <w:rsid w:val="007F526F"/>
    <w:rsid w:val="007F63B1"/>
    <w:rsid w:val="00800A03"/>
    <w:rsid w:val="008015EF"/>
    <w:rsid w:val="008172D7"/>
    <w:rsid w:val="0082345C"/>
    <w:rsid w:val="00836C0A"/>
    <w:rsid w:val="00842936"/>
    <w:rsid w:val="00844A9A"/>
    <w:rsid w:val="00846C3C"/>
    <w:rsid w:val="008638FF"/>
    <w:rsid w:val="00873B2A"/>
    <w:rsid w:val="00877805"/>
    <w:rsid w:val="00882318"/>
    <w:rsid w:val="00891EF4"/>
    <w:rsid w:val="008950E8"/>
    <w:rsid w:val="008A20B3"/>
    <w:rsid w:val="008A3EB3"/>
    <w:rsid w:val="008B01F0"/>
    <w:rsid w:val="008B0E82"/>
    <w:rsid w:val="008C7D4D"/>
    <w:rsid w:val="008D4387"/>
    <w:rsid w:val="008E1FDC"/>
    <w:rsid w:val="008E3DCD"/>
    <w:rsid w:val="008E472D"/>
    <w:rsid w:val="008F490A"/>
    <w:rsid w:val="008F58BD"/>
    <w:rsid w:val="00903600"/>
    <w:rsid w:val="00904229"/>
    <w:rsid w:val="00912EB2"/>
    <w:rsid w:val="00915AD5"/>
    <w:rsid w:val="00915F22"/>
    <w:rsid w:val="00920F75"/>
    <w:rsid w:val="00932376"/>
    <w:rsid w:val="00937A6E"/>
    <w:rsid w:val="00942176"/>
    <w:rsid w:val="009450E1"/>
    <w:rsid w:val="009646D7"/>
    <w:rsid w:val="00970012"/>
    <w:rsid w:val="009705D3"/>
    <w:rsid w:val="009737EC"/>
    <w:rsid w:val="0098056E"/>
    <w:rsid w:val="0098093E"/>
    <w:rsid w:val="00986383"/>
    <w:rsid w:val="009914A8"/>
    <w:rsid w:val="009A3F04"/>
    <w:rsid w:val="009B03CE"/>
    <w:rsid w:val="009C0702"/>
    <w:rsid w:val="009C0A36"/>
    <w:rsid w:val="009D0721"/>
    <w:rsid w:val="009D43D0"/>
    <w:rsid w:val="009D511A"/>
    <w:rsid w:val="009F58A0"/>
    <w:rsid w:val="00A02483"/>
    <w:rsid w:val="00A0326B"/>
    <w:rsid w:val="00A07AC6"/>
    <w:rsid w:val="00A21D5A"/>
    <w:rsid w:val="00A3122E"/>
    <w:rsid w:val="00A327B3"/>
    <w:rsid w:val="00A36708"/>
    <w:rsid w:val="00A40CD5"/>
    <w:rsid w:val="00A41C1E"/>
    <w:rsid w:val="00A430DF"/>
    <w:rsid w:val="00A444EB"/>
    <w:rsid w:val="00A47858"/>
    <w:rsid w:val="00A47CD3"/>
    <w:rsid w:val="00A50ECB"/>
    <w:rsid w:val="00A51EB9"/>
    <w:rsid w:val="00A61556"/>
    <w:rsid w:val="00A72D9B"/>
    <w:rsid w:val="00A745A1"/>
    <w:rsid w:val="00A910A6"/>
    <w:rsid w:val="00A93F2F"/>
    <w:rsid w:val="00A9644B"/>
    <w:rsid w:val="00AA0E42"/>
    <w:rsid w:val="00AA2C4E"/>
    <w:rsid w:val="00AA4817"/>
    <w:rsid w:val="00AB0B36"/>
    <w:rsid w:val="00AB4C68"/>
    <w:rsid w:val="00AB5C6F"/>
    <w:rsid w:val="00AC172E"/>
    <w:rsid w:val="00AC2C7E"/>
    <w:rsid w:val="00AC4229"/>
    <w:rsid w:val="00AC4FB0"/>
    <w:rsid w:val="00AD4940"/>
    <w:rsid w:val="00AF6E3F"/>
    <w:rsid w:val="00B0555B"/>
    <w:rsid w:val="00B10AE7"/>
    <w:rsid w:val="00B17199"/>
    <w:rsid w:val="00B22383"/>
    <w:rsid w:val="00B2288B"/>
    <w:rsid w:val="00B30458"/>
    <w:rsid w:val="00B308AC"/>
    <w:rsid w:val="00B326F7"/>
    <w:rsid w:val="00B520EA"/>
    <w:rsid w:val="00B551A7"/>
    <w:rsid w:val="00B71A8A"/>
    <w:rsid w:val="00B75B8C"/>
    <w:rsid w:val="00B8141D"/>
    <w:rsid w:val="00B823C5"/>
    <w:rsid w:val="00B87D62"/>
    <w:rsid w:val="00B90131"/>
    <w:rsid w:val="00B95756"/>
    <w:rsid w:val="00B96706"/>
    <w:rsid w:val="00BA1FC5"/>
    <w:rsid w:val="00BC065F"/>
    <w:rsid w:val="00BC317A"/>
    <w:rsid w:val="00BC40CC"/>
    <w:rsid w:val="00BD176D"/>
    <w:rsid w:val="00BD7B23"/>
    <w:rsid w:val="00BE0FFB"/>
    <w:rsid w:val="00BE53F6"/>
    <w:rsid w:val="00BE57FB"/>
    <w:rsid w:val="00BF54C3"/>
    <w:rsid w:val="00C004B6"/>
    <w:rsid w:val="00C03053"/>
    <w:rsid w:val="00C063E7"/>
    <w:rsid w:val="00C1322D"/>
    <w:rsid w:val="00C1387F"/>
    <w:rsid w:val="00C213DE"/>
    <w:rsid w:val="00C253D7"/>
    <w:rsid w:val="00C32F1C"/>
    <w:rsid w:val="00C331FD"/>
    <w:rsid w:val="00C3343E"/>
    <w:rsid w:val="00C40442"/>
    <w:rsid w:val="00C41C09"/>
    <w:rsid w:val="00C478D5"/>
    <w:rsid w:val="00C52706"/>
    <w:rsid w:val="00C6440B"/>
    <w:rsid w:val="00C65473"/>
    <w:rsid w:val="00C654D4"/>
    <w:rsid w:val="00C656E0"/>
    <w:rsid w:val="00C6765E"/>
    <w:rsid w:val="00C76791"/>
    <w:rsid w:val="00C81B3E"/>
    <w:rsid w:val="00C8583D"/>
    <w:rsid w:val="00C91D6C"/>
    <w:rsid w:val="00C92CEB"/>
    <w:rsid w:val="00C939B0"/>
    <w:rsid w:val="00C94AF9"/>
    <w:rsid w:val="00C954CE"/>
    <w:rsid w:val="00C96070"/>
    <w:rsid w:val="00CA2BEE"/>
    <w:rsid w:val="00CA53C6"/>
    <w:rsid w:val="00CA6456"/>
    <w:rsid w:val="00CB022C"/>
    <w:rsid w:val="00CB28D6"/>
    <w:rsid w:val="00CC60BB"/>
    <w:rsid w:val="00CD1E13"/>
    <w:rsid w:val="00CF7123"/>
    <w:rsid w:val="00CF76F3"/>
    <w:rsid w:val="00D068DF"/>
    <w:rsid w:val="00D25537"/>
    <w:rsid w:val="00D26A8C"/>
    <w:rsid w:val="00D27515"/>
    <w:rsid w:val="00D47267"/>
    <w:rsid w:val="00D6005E"/>
    <w:rsid w:val="00D62718"/>
    <w:rsid w:val="00D64EB6"/>
    <w:rsid w:val="00D80768"/>
    <w:rsid w:val="00D8591F"/>
    <w:rsid w:val="00D87AC6"/>
    <w:rsid w:val="00D97A5D"/>
    <w:rsid w:val="00DA063F"/>
    <w:rsid w:val="00DA2922"/>
    <w:rsid w:val="00DA5FE8"/>
    <w:rsid w:val="00DA7D02"/>
    <w:rsid w:val="00DB4BB1"/>
    <w:rsid w:val="00DB5760"/>
    <w:rsid w:val="00DB5ECE"/>
    <w:rsid w:val="00DC1233"/>
    <w:rsid w:val="00DC1743"/>
    <w:rsid w:val="00DC72C2"/>
    <w:rsid w:val="00DC783C"/>
    <w:rsid w:val="00DC7F50"/>
    <w:rsid w:val="00DD2285"/>
    <w:rsid w:val="00DD2FB3"/>
    <w:rsid w:val="00DD511F"/>
    <w:rsid w:val="00DE4855"/>
    <w:rsid w:val="00DE4D6F"/>
    <w:rsid w:val="00DE7387"/>
    <w:rsid w:val="00DF1FF6"/>
    <w:rsid w:val="00E01B67"/>
    <w:rsid w:val="00E06EE8"/>
    <w:rsid w:val="00E07127"/>
    <w:rsid w:val="00E16BF3"/>
    <w:rsid w:val="00E25F9E"/>
    <w:rsid w:val="00E325E4"/>
    <w:rsid w:val="00E50E45"/>
    <w:rsid w:val="00E549B3"/>
    <w:rsid w:val="00E61BA0"/>
    <w:rsid w:val="00E62D37"/>
    <w:rsid w:val="00E67090"/>
    <w:rsid w:val="00E73D3F"/>
    <w:rsid w:val="00E746BD"/>
    <w:rsid w:val="00E85C23"/>
    <w:rsid w:val="00E93599"/>
    <w:rsid w:val="00E963CA"/>
    <w:rsid w:val="00EA1002"/>
    <w:rsid w:val="00EA4194"/>
    <w:rsid w:val="00EA439D"/>
    <w:rsid w:val="00EB51E3"/>
    <w:rsid w:val="00EC0BCB"/>
    <w:rsid w:val="00EC2017"/>
    <w:rsid w:val="00EC5413"/>
    <w:rsid w:val="00ED200B"/>
    <w:rsid w:val="00EF5576"/>
    <w:rsid w:val="00EF6373"/>
    <w:rsid w:val="00EF7F35"/>
    <w:rsid w:val="00EF7FCD"/>
    <w:rsid w:val="00F0016F"/>
    <w:rsid w:val="00F00231"/>
    <w:rsid w:val="00F06103"/>
    <w:rsid w:val="00F06929"/>
    <w:rsid w:val="00F30DAD"/>
    <w:rsid w:val="00F542F9"/>
    <w:rsid w:val="00F6169D"/>
    <w:rsid w:val="00F74777"/>
    <w:rsid w:val="00F74AC4"/>
    <w:rsid w:val="00F75A18"/>
    <w:rsid w:val="00F76AEC"/>
    <w:rsid w:val="00F84417"/>
    <w:rsid w:val="00F8707E"/>
    <w:rsid w:val="00F9609A"/>
    <w:rsid w:val="00F97B66"/>
    <w:rsid w:val="00FB2F74"/>
    <w:rsid w:val="00FB504A"/>
    <w:rsid w:val="00FB6451"/>
    <w:rsid w:val="00FB6E92"/>
    <w:rsid w:val="00FC24EE"/>
    <w:rsid w:val="00FC2911"/>
    <w:rsid w:val="00FD7727"/>
    <w:rsid w:val="00FE1478"/>
    <w:rsid w:val="00FE1D9A"/>
    <w:rsid w:val="00FE4663"/>
    <w:rsid w:val="00FE4983"/>
    <w:rsid w:val="00FF1DA4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83189-8E51-476C-9006-E7940830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D3CC1"/>
    <w:pPr>
      <w:keepNext/>
      <w:jc w:val="center"/>
      <w:outlineLvl w:val="0"/>
    </w:pPr>
    <w:rPr>
      <w:b/>
      <w:sz w:val="24"/>
    </w:rPr>
  </w:style>
  <w:style w:type="paragraph" w:styleId="4">
    <w:name w:val="heading 4"/>
    <w:basedOn w:val="a"/>
    <w:next w:val="a"/>
    <w:qFormat/>
    <w:rsid w:val="00DA5FE8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D3CC1"/>
    <w:rPr>
      <w:b/>
      <w:sz w:val="24"/>
      <w:szCs w:val="28"/>
      <w:lang w:val="ru-RU" w:eastAsia="ru-RU" w:bidi="ar-SA"/>
    </w:rPr>
  </w:style>
  <w:style w:type="paragraph" w:styleId="a4">
    <w:name w:val="Body Text"/>
    <w:basedOn w:val="a"/>
    <w:link w:val="a5"/>
    <w:rsid w:val="006D3CC1"/>
    <w:rPr>
      <w:sz w:val="24"/>
    </w:rPr>
  </w:style>
  <w:style w:type="character" w:customStyle="1" w:styleId="a5">
    <w:name w:val="Основной текст Знак"/>
    <w:link w:val="a4"/>
    <w:rsid w:val="006D3CC1"/>
    <w:rPr>
      <w:sz w:val="24"/>
      <w:szCs w:val="28"/>
      <w:lang w:val="ru-RU" w:eastAsia="ru-RU" w:bidi="ar-SA"/>
    </w:rPr>
  </w:style>
  <w:style w:type="paragraph" w:styleId="a6">
    <w:name w:val="List Paragraph"/>
    <w:basedOn w:val="a"/>
    <w:qFormat/>
    <w:rsid w:val="006D3C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footer"/>
    <w:basedOn w:val="a"/>
    <w:rsid w:val="00197A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97A50"/>
  </w:style>
  <w:style w:type="paragraph" w:styleId="a9">
    <w:name w:val="header"/>
    <w:basedOn w:val="a"/>
    <w:rsid w:val="00197A50"/>
    <w:pPr>
      <w:tabs>
        <w:tab w:val="center" w:pos="4677"/>
        <w:tab w:val="right" w:pos="9355"/>
      </w:tabs>
    </w:pPr>
  </w:style>
  <w:style w:type="character" w:customStyle="1" w:styleId="BodyTextChar">
    <w:name w:val="Body Text Char"/>
    <w:locked/>
    <w:rsid w:val="00314392"/>
    <w:rPr>
      <w:sz w:val="24"/>
      <w:szCs w:val="28"/>
      <w:lang w:val="ru-RU" w:eastAsia="ru-RU" w:bidi="ar-SA"/>
    </w:rPr>
  </w:style>
  <w:style w:type="paragraph" w:styleId="aa">
    <w:name w:val="Balloon Text"/>
    <w:basedOn w:val="a"/>
    <w:semiHidden/>
    <w:rsid w:val="00AC4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2BD58-ACD3-4957-BFC7-1A7E2813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16</Pages>
  <Words>3187</Words>
  <Characters>22748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законопроектной работы Законодательного Собрания Камчатского края на 2010 год</vt:lpstr>
    </vt:vector>
  </TitlesOfParts>
  <Company/>
  <LinksUpToDate>false</LinksUpToDate>
  <CharactersWithSpaces>25884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законопроектной работы Законодательного Собрания Камчатского края на 2010 год</dc:title>
  <dc:subject/>
  <dc:creator>Администратор</dc:creator>
  <cp:keywords/>
  <dc:description/>
  <cp:lastModifiedBy>Бессонова Виктория Ивановна</cp:lastModifiedBy>
  <cp:revision>10</cp:revision>
  <cp:lastPrinted>2015-03-04T03:49:00Z</cp:lastPrinted>
  <dcterms:created xsi:type="dcterms:W3CDTF">2015-01-13T21:25:00Z</dcterms:created>
  <dcterms:modified xsi:type="dcterms:W3CDTF">2015-03-04T04:03:00Z</dcterms:modified>
</cp:coreProperties>
</file>